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154024908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8504"/>
          </w:tblGrid>
          <w:tr w:rsidR="00CD2F1B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lang w:eastAsia="en-US"/>
                </w:rPr>
                <w:alias w:val="Compañía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eastAsia="es-ES"/>
                </w:rPr>
              </w:sdtEndPr>
              <w:sdtContent>
                <w:tc>
                  <w:tcPr>
                    <w:tcW w:w="5000" w:type="pct"/>
                  </w:tcPr>
                  <w:p w:rsidR="00CD2F1B" w:rsidRDefault="00CD2F1B" w:rsidP="00CD2F1B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INVERTEC NATURAL JUICE</w:t>
                    </w:r>
                  </w:p>
                </w:tc>
              </w:sdtContent>
            </w:sdt>
          </w:tr>
          <w:tr w:rsidR="00CD2F1B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DDDDDD" w:themeColor="accent1"/>
                    </w:tcBorders>
                    <w:vAlign w:val="center"/>
                  </w:tcPr>
                  <w:p w:rsidR="00CD2F1B" w:rsidRDefault="00CD2F1B" w:rsidP="00CD2F1B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MEMORIA DE AGUAS</w:t>
                    </w:r>
                  </w:p>
                </w:tc>
              </w:sdtContent>
            </w:sdt>
          </w:tr>
          <w:tr w:rsidR="00CD2F1B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ítulo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DDDDDD" w:themeColor="accent1"/>
                    </w:tcBorders>
                    <w:vAlign w:val="center"/>
                  </w:tcPr>
                  <w:p w:rsidR="00CD2F1B" w:rsidRDefault="005F7E7D" w:rsidP="005F7E7D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 xml:space="preserve">RED DE </w:t>
                    </w:r>
                    <w:r w:rsidR="00CD2F1B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CONDENSADOS</w:t>
                    </w:r>
                  </w:p>
                </w:tc>
              </w:sdtContent>
            </w:sdt>
          </w:tr>
          <w:tr w:rsidR="00CD2F1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CD2F1B" w:rsidRDefault="00CD2F1B">
                <w:pPr>
                  <w:pStyle w:val="Sinespaciado"/>
                  <w:jc w:val="center"/>
                </w:pPr>
              </w:p>
            </w:tc>
          </w:tr>
          <w:tr w:rsidR="00CD2F1B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o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CD2F1B" w:rsidRDefault="00CD2F1B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Gustavo Urzúa</w:t>
                    </w:r>
                  </w:p>
                </w:tc>
              </w:sdtContent>
            </w:sdt>
          </w:tr>
          <w:tr w:rsidR="00CD2F1B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6-02-05T00:00:00Z"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CD2F1B" w:rsidRDefault="00CD2F1B" w:rsidP="00CD2F1B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05/02/2016</w:t>
                    </w:r>
                  </w:p>
                </w:tc>
              </w:sdtContent>
            </w:sdt>
          </w:tr>
        </w:tbl>
        <w:p w:rsidR="00CD2F1B" w:rsidRDefault="00CD2F1B"/>
        <w:p w:rsidR="00CD2F1B" w:rsidRDefault="00CD2F1B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504"/>
          </w:tblGrid>
          <w:tr w:rsidR="00CD2F1B">
            <w:sdt>
              <w:sdtPr>
                <w:alias w:val="Descripción breve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CD2F1B" w:rsidRDefault="00CD2F1B" w:rsidP="00CD2F1B">
                    <w:pPr>
                      <w:pStyle w:val="Sinespaciado"/>
                    </w:pPr>
                    <w:r>
                      <w:t>Informe de uso y manejo de las redes de agua, flujos, caudales, optimización del recurso hídrico y sus alcances.</w:t>
                    </w:r>
                  </w:p>
                </w:tc>
              </w:sdtContent>
            </w:sdt>
          </w:tr>
        </w:tbl>
        <w:p w:rsidR="00CD2F1B" w:rsidRDefault="00CD2F1B"/>
        <w:p w:rsidR="00CD2F1B" w:rsidRDefault="00CD2F1B">
          <w:r>
            <w:br w:type="page"/>
          </w:r>
        </w:p>
      </w:sdtContent>
    </w:sdt>
    <w:p w:rsidR="000D380D" w:rsidRPr="00CA066E" w:rsidRDefault="002E0B78" w:rsidP="002E0B78">
      <w:pPr>
        <w:pStyle w:val="Ttulo1"/>
        <w:rPr>
          <w:rFonts w:ascii="Arial Narrow" w:hAnsi="Arial Narrow"/>
        </w:rPr>
      </w:pPr>
      <w:r w:rsidRPr="00CA066E">
        <w:rPr>
          <w:rFonts w:ascii="Arial Narrow" w:hAnsi="Arial Narrow"/>
        </w:rPr>
        <w:lastRenderedPageBreak/>
        <w:t>INDICE</w:t>
      </w:r>
    </w:p>
    <w:p w:rsidR="002E0B78" w:rsidRPr="00CA066E" w:rsidRDefault="002E0B78" w:rsidP="002E0B78">
      <w:pPr>
        <w:rPr>
          <w:rFonts w:ascii="Arial Narrow" w:hAnsi="Arial Narrow"/>
        </w:rPr>
      </w:pPr>
    </w:p>
    <w:p w:rsidR="002E0B78" w:rsidRPr="00CA066E" w:rsidRDefault="002E0B78" w:rsidP="002E0B78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CA066E">
        <w:rPr>
          <w:rFonts w:ascii="Arial Narrow" w:hAnsi="Arial Narrow"/>
          <w:b/>
        </w:rPr>
        <w:t>INTRODUCCIÓN</w:t>
      </w:r>
    </w:p>
    <w:p w:rsidR="00D632AC" w:rsidRPr="00CA066E" w:rsidRDefault="00D632AC" w:rsidP="00D632AC">
      <w:pPr>
        <w:pStyle w:val="Prrafodelista"/>
        <w:rPr>
          <w:rFonts w:ascii="Arial Narrow" w:hAnsi="Arial Narrow"/>
        </w:rPr>
      </w:pPr>
    </w:p>
    <w:p w:rsidR="00D632AC" w:rsidRPr="00CA066E" w:rsidRDefault="00D632AC" w:rsidP="00D632AC">
      <w:pPr>
        <w:pStyle w:val="Prrafodelista"/>
        <w:rPr>
          <w:rFonts w:ascii="Arial Narrow" w:hAnsi="Arial Narrow"/>
        </w:rPr>
      </w:pPr>
    </w:p>
    <w:p w:rsidR="00A932AA" w:rsidRPr="00CA066E" w:rsidRDefault="00505F39" w:rsidP="00505F39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CA066E">
        <w:rPr>
          <w:rFonts w:ascii="Arial Narrow" w:hAnsi="Arial Narrow"/>
          <w:b/>
        </w:rPr>
        <w:t>RED DE AGUA DE CONDENSADOS</w:t>
      </w:r>
    </w:p>
    <w:p w:rsidR="00505F39" w:rsidRPr="00CA066E" w:rsidRDefault="00505F39" w:rsidP="00505F39">
      <w:pPr>
        <w:pStyle w:val="Prrafodelista"/>
        <w:numPr>
          <w:ilvl w:val="0"/>
          <w:numId w:val="7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DESCRIPCIÓN AGUA DE CONDENSADOS</w:t>
      </w:r>
    </w:p>
    <w:p w:rsidR="00A932AA" w:rsidRPr="00CA066E" w:rsidRDefault="00B24076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>
        <w:rPr>
          <w:rFonts w:ascii="Arial Narrow" w:hAnsi="Arial Narrow"/>
        </w:rPr>
        <w:t>FACTOR</w:t>
      </w:r>
      <w:r w:rsidR="00A932AA" w:rsidRPr="00CA066E">
        <w:rPr>
          <w:rFonts w:ascii="Arial Narrow" w:hAnsi="Arial Narrow"/>
        </w:rPr>
        <w:t xml:space="preserve"> CALDERA</w:t>
      </w:r>
    </w:p>
    <w:p w:rsidR="00A932AA" w:rsidRPr="00CA066E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CONDENSADO EVAPORADORES</w:t>
      </w:r>
    </w:p>
    <w:p w:rsidR="00A932AA" w:rsidRPr="00CA066E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BOMBAS DISTRIBUIDORAS DE CONDENSADOS</w:t>
      </w:r>
    </w:p>
    <w:p w:rsidR="00505F39" w:rsidRPr="00CA066E" w:rsidRDefault="00505F39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ESTANQUES DE CONDENSADO</w:t>
      </w:r>
    </w:p>
    <w:p w:rsidR="00A932AA" w:rsidRPr="00CA066E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FLUJOS AGUA DE CONDENSADOS</w:t>
      </w:r>
    </w:p>
    <w:p w:rsidR="00A932AA" w:rsidRPr="00CA066E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PLANO AGUA DE CONDENSADOS</w:t>
      </w:r>
    </w:p>
    <w:p w:rsidR="00A932AA" w:rsidRPr="00CA066E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VÁLVULAS Y UBICACIÓN DE BAJADAS CONDENSADOS</w:t>
      </w:r>
    </w:p>
    <w:p w:rsidR="00A932AA" w:rsidRPr="00CA066E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CAUDAL Y USO DE CONDENSADO EN PROCESO</w:t>
      </w:r>
    </w:p>
    <w:p w:rsidR="00320AC2" w:rsidRPr="00CA066E" w:rsidRDefault="00320AC2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 xml:space="preserve">Hidratación de </w:t>
      </w:r>
      <w:proofErr w:type="spellStart"/>
      <w:r w:rsidRPr="00CA066E">
        <w:rPr>
          <w:rFonts w:ascii="Arial Narrow" w:hAnsi="Arial Narrow"/>
        </w:rPr>
        <w:t>pomasa</w:t>
      </w:r>
      <w:proofErr w:type="spellEnd"/>
    </w:p>
    <w:p w:rsidR="00320AC2" w:rsidRPr="00CA066E" w:rsidRDefault="00320AC2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 xml:space="preserve">Hidratación de ciruela </w:t>
      </w:r>
      <w:proofErr w:type="spellStart"/>
      <w:r w:rsidRPr="00CA066E">
        <w:rPr>
          <w:rFonts w:ascii="Arial Narrow" w:hAnsi="Arial Narrow"/>
        </w:rPr>
        <w:t>prune</w:t>
      </w:r>
      <w:proofErr w:type="spellEnd"/>
      <w:r w:rsidRPr="00CA066E">
        <w:rPr>
          <w:rFonts w:ascii="Arial Narrow" w:hAnsi="Arial Narrow"/>
        </w:rPr>
        <w:t xml:space="preserve"> en cocedor de MP</w:t>
      </w:r>
    </w:p>
    <w:p w:rsidR="00320AC2" w:rsidRPr="00CA066E" w:rsidRDefault="00320AC2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 xml:space="preserve">Preparación de </w:t>
      </w:r>
      <w:proofErr w:type="spellStart"/>
      <w:r w:rsidRPr="00CA066E">
        <w:rPr>
          <w:rFonts w:ascii="Arial Narrow" w:hAnsi="Arial Narrow"/>
        </w:rPr>
        <w:t>clarificantes</w:t>
      </w:r>
      <w:proofErr w:type="spellEnd"/>
    </w:p>
    <w:p w:rsidR="00320AC2" w:rsidRPr="00CA066E" w:rsidRDefault="00320AC2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Lavados Filtro Tangencial</w:t>
      </w:r>
    </w:p>
    <w:p w:rsidR="00320AC2" w:rsidRPr="00CA066E" w:rsidRDefault="00320AC2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Lavados Ultrafiltración</w:t>
      </w:r>
    </w:p>
    <w:p w:rsidR="00320AC2" w:rsidRPr="00CA066E" w:rsidRDefault="00320AC2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Lavados Evaporadores</w:t>
      </w:r>
    </w:p>
    <w:p w:rsidR="00320AC2" w:rsidRPr="00CA066E" w:rsidRDefault="00BA104C" w:rsidP="00505F39">
      <w:pPr>
        <w:pStyle w:val="Prrafodelista"/>
        <w:numPr>
          <w:ilvl w:val="0"/>
          <w:numId w:val="9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Bombas de alta presión prensas de tela</w:t>
      </w:r>
    </w:p>
    <w:p w:rsidR="00A932AA" w:rsidRDefault="00A932AA" w:rsidP="00505F39">
      <w:pPr>
        <w:pStyle w:val="Prrafodelista"/>
        <w:numPr>
          <w:ilvl w:val="0"/>
          <w:numId w:val="4"/>
        </w:numPr>
        <w:rPr>
          <w:rFonts w:ascii="Arial Narrow" w:hAnsi="Arial Narrow"/>
        </w:rPr>
      </w:pPr>
      <w:r w:rsidRPr="00CA066E">
        <w:rPr>
          <w:rFonts w:ascii="Arial Narrow" w:hAnsi="Arial Narrow"/>
        </w:rPr>
        <w:t>SUGERENCIAS PARA OPTMIZAR Y AUMENTAR EL USO DE CONDENSADO EN PLANTA.</w:t>
      </w:r>
    </w:p>
    <w:p w:rsidR="000D6BDB" w:rsidRPr="00CA066E" w:rsidRDefault="000D6BDB" w:rsidP="000D6BDB">
      <w:pPr>
        <w:pStyle w:val="Prrafodelista"/>
        <w:rPr>
          <w:rFonts w:ascii="Arial Narrow" w:hAnsi="Arial Narrow"/>
        </w:rPr>
      </w:pPr>
    </w:p>
    <w:p w:rsidR="00505F39" w:rsidRPr="00CA066E" w:rsidRDefault="00505F39" w:rsidP="00505F39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CA066E">
        <w:rPr>
          <w:rFonts w:ascii="Arial Narrow" w:hAnsi="Arial Narrow"/>
          <w:b/>
        </w:rPr>
        <w:t>CONCLUSIÓN</w:t>
      </w:r>
    </w:p>
    <w:p w:rsidR="00A932AA" w:rsidRPr="00CA066E" w:rsidRDefault="00A932AA" w:rsidP="00A932AA">
      <w:pPr>
        <w:pStyle w:val="Prrafodelista"/>
        <w:rPr>
          <w:rFonts w:ascii="Arial Narrow" w:hAnsi="Arial Narrow"/>
        </w:rPr>
      </w:pPr>
    </w:p>
    <w:p w:rsidR="00D632AC" w:rsidRPr="00CA066E" w:rsidRDefault="00D632AC" w:rsidP="00A932AA">
      <w:pPr>
        <w:pStyle w:val="Prrafodelista"/>
        <w:rPr>
          <w:rFonts w:ascii="Arial Narrow" w:hAnsi="Arial Narrow"/>
        </w:rPr>
      </w:pPr>
    </w:p>
    <w:p w:rsidR="00D632AC" w:rsidRPr="00CA066E" w:rsidRDefault="00D632AC" w:rsidP="00A932AA">
      <w:pPr>
        <w:pStyle w:val="Prrafodelista"/>
        <w:rPr>
          <w:rFonts w:ascii="Arial Narrow" w:hAnsi="Arial Narrow"/>
        </w:rPr>
      </w:pPr>
    </w:p>
    <w:p w:rsidR="00D632AC" w:rsidRPr="00CA066E" w:rsidRDefault="00D632AC" w:rsidP="00A932AA">
      <w:pPr>
        <w:pStyle w:val="Prrafodelista"/>
        <w:rPr>
          <w:rFonts w:ascii="Arial Narrow" w:hAnsi="Arial Narrow"/>
        </w:rPr>
      </w:pPr>
    </w:p>
    <w:p w:rsidR="00D632AC" w:rsidRPr="00CA066E" w:rsidRDefault="00D632AC" w:rsidP="00A932AA">
      <w:pPr>
        <w:pStyle w:val="Prrafodelista"/>
        <w:rPr>
          <w:rFonts w:ascii="Arial Narrow" w:hAnsi="Arial Narrow"/>
        </w:rPr>
      </w:pPr>
    </w:p>
    <w:p w:rsidR="00D632AC" w:rsidRDefault="00D632AC" w:rsidP="00A932AA">
      <w:pPr>
        <w:pStyle w:val="Prrafodelista"/>
        <w:rPr>
          <w:rFonts w:ascii="Arial Narrow" w:hAnsi="Arial Narrow"/>
        </w:rPr>
      </w:pPr>
    </w:p>
    <w:p w:rsidR="000D6BDB" w:rsidRDefault="000D6BDB" w:rsidP="00A932AA">
      <w:pPr>
        <w:pStyle w:val="Prrafodelista"/>
        <w:rPr>
          <w:rFonts w:ascii="Arial Narrow" w:hAnsi="Arial Narrow"/>
        </w:rPr>
      </w:pPr>
    </w:p>
    <w:p w:rsidR="000D6BDB" w:rsidRPr="00CA066E" w:rsidRDefault="000D6BDB" w:rsidP="00A932AA">
      <w:pPr>
        <w:pStyle w:val="Prrafodelista"/>
        <w:rPr>
          <w:rFonts w:ascii="Arial Narrow" w:hAnsi="Arial Narrow"/>
        </w:rPr>
      </w:pPr>
    </w:p>
    <w:p w:rsidR="00D85290" w:rsidRDefault="00D85290" w:rsidP="00B24076">
      <w:pPr>
        <w:rPr>
          <w:rFonts w:ascii="Arial Narrow" w:hAnsi="Arial Narrow"/>
          <w:i/>
          <w:sz w:val="28"/>
          <w:szCs w:val="28"/>
        </w:rPr>
      </w:pPr>
    </w:p>
    <w:p w:rsidR="00477EFA" w:rsidRDefault="00477EFA" w:rsidP="00B24076">
      <w:pPr>
        <w:rPr>
          <w:rFonts w:ascii="Arial Narrow" w:hAnsi="Arial Narrow"/>
          <w:i/>
          <w:sz w:val="28"/>
          <w:szCs w:val="28"/>
        </w:rPr>
      </w:pPr>
    </w:p>
    <w:p w:rsidR="00477EFA" w:rsidRDefault="00477EFA" w:rsidP="00B24076">
      <w:pPr>
        <w:rPr>
          <w:rFonts w:ascii="Arial Narrow" w:hAnsi="Arial Narrow"/>
          <w:i/>
          <w:sz w:val="28"/>
          <w:szCs w:val="28"/>
        </w:rPr>
      </w:pPr>
    </w:p>
    <w:p w:rsidR="00477EFA" w:rsidRDefault="00477EFA" w:rsidP="00B24076">
      <w:pPr>
        <w:rPr>
          <w:rFonts w:ascii="Arial Narrow" w:hAnsi="Arial Narrow"/>
          <w:i/>
          <w:sz w:val="28"/>
          <w:szCs w:val="28"/>
        </w:rPr>
      </w:pPr>
    </w:p>
    <w:p w:rsidR="00477EFA" w:rsidRDefault="00477EFA" w:rsidP="00B24076">
      <w:pPr>
        <w:rPr>
          <w:rFonts w:ascii="Arial Narrow" w:hAnsi="Arial Narrow"/>
          <w:i/>
          <w:sz w:val="28"/>
          <w:szCs w:val="28"/>
        </w:rPr>
      </w:pPr>
    </w:p>
    <w:p w:rsidR="00477EFA" w:rsidRDefault="00477EFA" w:rsidP="00B24076">
      <w:pPr>
        <w:rPr>
          <w:rFonts w:ascii="Arial Narrow" w:hAnsi="Arial Narrow"/>
          <w:i/>
          <w:sz w:val="28"/>
          <w:szCs w:val="28"/>
        </w:rPr>
      </w:pPr>
    </w:p>
    <w:p w:rsidR="00477EFA" w:rsidRDefault="00477EFA" w:rsidP="00B24076">
      <w:pPr>
        <w:rPr>
          <w:rFonts w:ascii="Arial Narrow" w:hAnsi="Arial Narrow"/>
          <w:i/>
          <w:sz w:val="28"/>
          <w:szCs w:val="28"/>
        </w:rPr>
      </w:pPr>
    </w:p>
    <w:p w:rsidR="00B24076" w:rsidRDefault="00B24076" w:rsidP="00B24076">
      <w:pPr>
        <w:rPr>
          <w:rFonts w:ascii="Arial Narrow" w:hAnsi="Arial Narrow"/>
          <w:b/>
        </w:rPr>
      </w:pPr>
      <w:r w:rsidRPr="00B24076">
        <w:rPr>
          <w:rFonts w:ascii="Arial Narrow" w:hAnsi="Arial Narrow"/>
          <w:b/>
        </w:rPr>
        <w:t>FLUJOS AGUA DE CONDENSADOS</w:t>
      </w:r>
    </w:p>
    <w:p w:rsidR="00F31F3F" w:rsidRDefault="00F31F3F" w:rsidP="00F31F3F">
      <w:pPr>
        <w:ind w:firstLine="708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El caudal promedio para una válvula de agua</w:t>
      </w:r>
      <w:r w:rsidR="009324A6">
        <w:rPr>
          <w:rFonts w:ascii="Arial Narrow" w:hAnsi="Arial Narrow"/>
          <w:sz w:val="28"/>
          <w:szCs w:val="28"/>
        </w:rPr>
        <w:t xml:space="preserve"> de condensado es de red de 2”, es de 5 </w:t>
      </w:r>
      <w:r>
        <w:rPr>
          <w:rFonts w:ascii="Arial Narrow" w:hAnsi="Arial Narrow"/>
          <w:sz w:val="28"/>
          <w:szCs w:val="28"/>
        </w:rPr>
        <w:t>m3/h</w:t>
      </w:r>
      <w:r w:rsidR="009324A6">
        <w:rPr>
          <w:rFonts w:ascii="Arial Narrow" w:hAnsi="Arial Narrow"/>
          <w:sz w:val="28"/>
          <w:szCs w:val="28"/>
        </w:rPr>
        <w:t>ora aproximado, dependiendo del volumen que halla en el estanque de condensado y del consumo de condensado</w:t>
      </w:r>
      <w:r>
        <w:rPr>
          <w:rFonts w:ascii="Arial Narrow" w:hAnsi="Arial Narrow"/>
          <w:sz w:val="28"/>
          <w:szCs w:val="28"/>
        </w:rPr>
        <w:t xml:space="preserve"> que halla en ese momento </w:t>
      </w:r>
      <w:r w:rsidR="009324A6">
        <w:rPr>
          <w:rFonts w:ascii="Arial Narrow" w:hAnsi="Arial Narrow"/>
          <w:sz w:val="28"/>
          <w:szCs w:val="28"/>
        </w:rPr>
        <w:t>en la planta.</w:t>
      </w:r>
    </w:p>
    <w:p w:rsidR="00F31F3F" w:rsidRDefault="00F31F3F" w:rsidP="00F31F3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ab/>
        <w:t xml:space="preserve">El consumo por hora va a depender de la </w:t>
      </w:r>
      <w:r w:rsidR="009324A6">
        <w:rPr>
          <w:rFonts w:ascii="Arial Narrow" w:hAnsi="Arial Narrow"/>
          <w:sz w:val="28"/>
          <w:szCs w:val="28"/>
        </w:rPr>
        <w:t>cantidad de tareas que se estén realizando que utilicen condensado, por ejemplo los CIP de algunos equipos o si se está utilizando para diluir jugo concentrado (reproceso), etc.</w:t>
      </w:r>
    </w:p>
    <w:p w:rsidR="009324A6" w:rsidRDefault="009324A6" w:rsidP="00F31F3F">
      <w:pPr>
        <w:rPr>
          <w:rFonts w:ascii="Arial Narrow" w:hAnsi="Arial Narrow"/>
          <w:sz w:val="28"/>
          <w:szCs w:val="28"/>
        </w:rPr>
      </w:pPr>
    </w:p>
    <w:p w:rsidR="009324A6" w:rsidRDefault="009324A6" w:rsidP="00F31F3F">
      <w:pPr>
        <w:rPr>
          <w:rFonts w:ascii="Arial Narrow" w:hAnsi="Arial Narrow"/>
          <w:sz w:val="28"/>
          <w:szCs w:val="28"/>
        </w:rPr>
      </w:pPr>
    </w:p>
    <w:p w:rsidR="009324A6" w:rsidRDefault="009324A6" w:rsidP="00F31F3F">
      <w:pPr>
        <w:rPr>
          <w:rFonts w:ascii="Arial Narrow" w:hAnsi="Arial Narrow"/>
          <w:sz w:val="28"/>
          <w:szCs w:val="28"/>
        </w:rPr>
      </w:pPr>
    </w:p>
    <w:p w:rsidR="00F31F3F" w:rsidRDefault="00F31F3F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Default="00FC178E" w:rsidP="00B24076">
      <w:pPr>
        <w:rPr>
          <w:rFonts w:ascii="Arial Narrow" w:hAnsi="Arial Narrow"/>
          <w:b/>
        </w:rPr>
      </w:pPr>
    </w:p>
    <w:p w:rsidR="00FC178E" w:rsidRPr="00B24076" w:rsidRDefault="00FC178E" w:rsidP="00B24076">
      <w:pPr>
        <w:rPr>
          <w:rFonts w:ascii="Arial Narrow" w:hAnsi="Arial Narrow"/>
          <w:b/>
        </w:rPr>
      </w:pPr>
    </w:p>
    <w:p w:rsidR="00B24076" w:rsidRDefault="00B24076" w:rsidP="00B24076">
      <w:pPr>
        <w:rPr>
          <w:rFonts w:ascii="Arial Narrow" w:hAnsi="Arial Narrow"/>
          <w:b/>
        </w:rPr>
      </w:pPr>
      <w:r w:rsidRPr="00B24076">
        <w:rPr>
          <w:rFonts w:ascii="Arial Narrow" w:hAnsi="Arial Narrow"/>
          <w:b/>
        </w:rPr>
        <w:t>PLANO AGUA DE CONDENSADOS</w:t>
      </w:r>
    </w:p>
    <w:p w:rsidR="00745F07" w:rsidRDefault="00745F07" w:rsidP="00B24076">
      <w:pPr>
        <w:rPr>
          <w:rFonts w:ascii="Arial Narrow" w:hAnsi="Arial Narrow"/>
          <w:b/>
        </w:rPr>
      </w:pP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FC178E" w:rsidP="00B24076">
      <w:pPr>
        <w:rPr>
          <w:rFonts w:ascii="Arial Narrow" w:hAnsi="Arial Narrow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C6CC06" wp14:editId="768DE36F">
                <wp:simplePos x="0" y="0"/>
                <wp:positionH relativeFrom="column">
                  <wp:posOffset>1434465</wp:posOffset>
                </wp:positionH>
                <wp:positionV relativeFrom="paragraph">
                  <wp:posOffset>3890645</wp:posOffset>
                </wp:positionV>
                <wp:extent cx="323850" cy="381000"/>
                <wp:effectExtent l="0" t="0" r="19050" b="19050"/>
                <wp:wrapNone/>
                <wp:docPr id="34" name="34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C6CC06" id="34 Elipse" o:spid="_x0000_s1026" style="position:absolute;margin-left:112.95pt;margin-top:306.35pt;width:25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" fillcolor="window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773B7D" wp14:editId="3C31E634">
                <wp:simplePos x="0" y="0"/>
                <wp:positionH relativeFrom="column">
                  <wp:posOffset>1434465</wp:posOffset>
                </wp:positionH>
                <wp:positionV relativeFrom="paragraph">
                  <wp:posOffset>2623820</wp:posOffset>
                </wp:positionV>
                <wp:extent cx="323850" cy="381000"/>
                <wp:effectExtent l="0" t="0" r="19050" b="19050"/>
                <wp:wrapNone/>
                <wp:docPr id="35" name="3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773B7D" id="35 Elipse" o:spid="_x0000_s1027" style="position:absolute;margin-left:112.95pt;margin-top:206.6pt;width:25.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" fillcolor="window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5930C8" wp14:editId="35B144F8">
                <wp:simplePos x="0" y="0"/>
                <wp:positionH relativeFrom="column">
                  <wp:posOffset>4396740</wp:posOffset>
                </wp:positionH>
                <wp:positionV relativeFrom="paragraph">
                  <wp:posOffset>1166495</wp:posOffset>
                </wp:positionV>
                <wp:extent cx="323850" cy="381000"/>
                <wp:effectExtent l="0" t="0" r="19050" b="19050"/>
                <wp:wrapNone/>
                <wp:docPr id="36" name="3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5930C8" id="36 Elipse" o:spid="_x0000_s1028" style="position:absolute;margin-left:346.2pt;margin-top:91.85pt;width:25.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" fillcolor="window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AFAF8A" wp14:editId="2AEE2BFB">
                <wp:simplePos x="0" y="0"/>
                <wp:positionH relativeFrom="column">
                  <wp:posOffset>4025265</wp:posOffset>
                </wp:positionH>
                <wp:positionV relativeFrom="paragraph">
                  <wp:posOffset>1614170</wp:posOffset>
                </wp:positionV>
                <wp:extent cx="323850" cy="381000"/>
                <wp:effectExtent l="0" t="0" r="19050" b="19050"/>
                <wp:wrapNone/>
                <wp:docPr id="37" name="3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AFAF8A" id="37 Elipse" o:spid="_x0000_s1029" style="position:absolute;margin-left:316.95pt;margin-top:127.1pt;width:25.5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" fillcolor="window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1A16ED" wp14:editId="19EE344D">
                <wp:simplePos x="0" y="0"/>
                <wp:positionH relativeFrom="column">
                  <wp:posOffset>4377690</wp:posOffset>
                </wp:positionH>
                <wp:positionV relativeFrom="paragraph">
                  <wp:posOffset>3728720</wp:posOffset>
                </wp:positionV>
                <wp:extent cx="323850" cy="381000"/>
                <wp:effectExtent l="0" t="0" r="19050" b="19050"/>
                <wp:wrapNone/>
                <wp:docPr id="38" name="3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C178E"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A16ED" id="38 Elipse" o:spid="_x0000_s1030" style="position:absolute;margin-left:344.7pt;margin-top:293.6pt;width:25.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" fillcolor="window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C178E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593C45" wp14:editId="146A1C27">
                <wp:simplePos x="0" y="0"/>
                <wp:positionH relativeFrom="column">
                  <wp:posOffset>4053840</wp:posOffset>
                </wp:positionH>
                <wp:positionV relativeFrom="paragraph">
                  <wp:posOffset>3176270</wp:posOffset>
                </wp:positionV>
                <wp:extent cx="323850" cy="381000"/>
                <wp:effectExtent l="0" t="0" r="19050" b="19050"/>
                <wp:wrapNone/>
                <wp:docPr id="39" name="39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93C45" id="39 Elipse" o:spid="_x0000_s1031" style="position:absolute;margin-left:319.2pt;margin-top:250.1pt;width:25.5pt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" fillcolor="window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745F07">
        <w:rPr>
          <w:noProof/>
          <w:lang w:val="en-US"/>
        </w:rPr>
        <w:drawing>
          <wp:inline distT="0" distB="0" distL="0" distR="0" wp14:anchorId="69DD3A97" wp14:editId="671D954F">
            <wp:extent cx="5331600" cy="6296400"/>
            <wp:effectExtent l="228600" t="228600" r="231140" b="2381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7355" t="21882" r="28701" b="8941"/>
                    <a:stretch/>
                  </pic:blipFill>
                  <pic:spPr bwMode="auto">
                    <a:xfrm>
                      <a:off x="0" y="0"/>
                      <a:ext cx="5331600" cy="629640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3D1754" w:rsidP="00B24076">
      <w:pPr>
        <w:rPr>
          <w:rFonts w:ascii="Arial Narrow" w:hAnsi="Arial Narrow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5415280</wp:posOffset>
                </wp:positionV>
                <wp:extent cx="323850" cy="381000"/>
                <wp:effectExtent l="0" t="0" r="19050" b="19050"/>
                <wp:wrapNone/>
                <wp:docPr id="20" name="20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8100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12CE" w:rsidRPr="00FC178E" w:rsidRDefault="00C912CE" w:rsidP="00FC178E">
                            <w:pPr>
                              <w:jc w:val="center"/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C178E"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20 Elipse" o:spid="_x0000_s1032" style="position:absolute;margin-left:296.7pt;margin-top:426.4pt;width:25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" fillcolor="white [3201]" strokecolor="red" strokeweight="1.5pt">
                <v:textbox>
                  <w:txbxContent>
                    <w:p w:rsidR="00C912CE" w:rsidRPr="00FC178E" w:rsidRDefault="00C912CE" w:rsidP="00FC178E">
                      <w:pPr>
                        <w:jc w:val="center"/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C178E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420A86">
        <w:rPr>
          <w:noProof/>
          <w:lang w:val="en-US"/>
        </w:rPr>
        <w:drawing>
          <wp:inline distT="0" distB="0" distL="0" distR="0" wp14:anchorId="00377F9E" wp14:editId="2F134AD4">
            <wp:extent cx="5495925" cy="6800850"/>
            <wp:effectExtent l="228600" t="228600" r="238125" b="22860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25413" t="18588" r="26407" b="7529"/>
                    <a:stretch/>
                  </pic:blipFill>
                  <pic:spPr bwMode="auto">
                    <a:xfrm>
                      <a:off x="0" y="0"/>
                      <a:ext cx="5492652" cy="679680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9324A6" w:rsidP="00B24076">
      <w:pPr>
        <w:rPr>
          <w:rFonts w:ascii="Arial Narrow" w:hAnsi="Arial Narrow"/>
          <w:b/>
        </w:rPr>
      </w:pPr>
    </w:p>
    <w:p w:rsidR="009324A6" w:rsidRDefault="009324A6" w:rsidP="00B24076">
      <w:pPr>
        <w:rPr>
          <w:rFonts w:ascii="Arial Narrow" w:hAnsi="Arial Narrow"/>
          <w:b/>
        </w:rPr>
      </w:pPr>
    </w:p>
    <w:p w:rsidR="00B90BF0" w:rsidRDefault="00B90BF0" w:rsidP="00B24076">
      <w:pPr>
        <w:rPr>
          <w:rFonts w:ascii="Arial Narrow" w:hAnsi="Arial Narrow"/>
          <w:b/>
        </w:rPr>
      </w:pPr>
    </w:p>
    <w:p w:rsidR="00B24076" w:rsidRDefault="00B90BF0" w:rsidP="00B24076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VÁLVULAS DE </w:t>
      </w:r>
      <w:r w:rsidR="00B24076" w:rsidRPr="00B24076">
        <w:rPr>
          <w:rFonts w:ascii="Arial Narrow" w:hAnsi="Arial Narrow"/>
          <w:b/>
        </w:rPr>
        <w:t>CONDENSADOS</w:t>
      </w: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1843"/>
        <w:gridCol w:w="4448"/>
        <w:gridCol w:w="220"/>
        <w:gridCol w:w="220"/>
      </w:tblGrid>
      <w:tr w:rsidR="00B90BF0" w:rsidRPr="001F1745" w:rsidTr="005B3C44">
        <w:trPr>
          <w:trHeight w:val="113"/>
        </w:trPr>
        <w:tc>
          <w:tcPr>
            <w:tcW w:w="18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Nº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 xml:space="preserve"> de Válvula</w:t>
            </w:r>
            <w:r w:rsidRPr="001F1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Sector</w:t>
            </w:r>
          </w:p>
        </w:tc>
        <w:tc>
          <w:tcPr>
            <w:tcW w:w="44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C000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Tipo de válvula conexión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C000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Prensado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 de condensado parabólico línea Nº1 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Filtrado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 de condensado flotador 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Homogenizado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de condensado sector placas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Filtrado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de condensado preparación de tierras filtrante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Concentrador 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de condensado concentrador Nº 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Clarificado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de condensado clarificado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="00B90BF0" w:rsidRPr="001F1745" w:rsidTr="005B3C44">
        <w:trPr>
          <w:trHeight w:val="113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ES"/>
              </w:rPr>
              <w:t>C-7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Molienda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Prune</w:t>
            </w:r>
            <w:proofErr w:type="spellEnd"/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B90BF0" w:rsidRDefault="00B90B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 de condensado molienda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prune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0BF0" w:rsidRPr="001F1745" w:rsidRDefault="00B90BF0" w:rsidP="0082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1F1745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</w:tbl>
    <w:p w:rsidR="00B90BF0" w:rsidRDefault="00956A1D" w:rsidP="00B24076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val="en-US"/>
        </w:rPr>
        <w:drawing>
          <wp:anchor distT="0" distB="0" distL="114300" distR="114300" simplePos="0" relativeHeight="251682816" behindDoc="1" locked="0" layoutInCell="1" allowOverlap="1" wp14:anchorId="19EAC526" wp14:editId="5E99FBF9">
            <wp:simplePos x="0" y="0"/>
            <wp:positionH relativeFrom="column">
              <wp:posOffset>-3810</wp:posOffset>
            </wp:positionH>
            <wp:positionV relativeFrom="paragraph">
              <wp:posOffset>236220</wp:posOffset>
            </wp:positionV>
            <wp:extent cx="1259840" cy="2239010"/>
            <wp:effectExtent l="76200" t="76200" r="130810" b="142240"/>
            <wp:wrapNone/>
            <wp:docPr id="44" name="Imagen 44" descr="C:\Documents and Settings\gurzua\Escritorio\fotos memoria aguas\Nueva carpeta\IMG_20160208_225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gurzua\Escritorio\fotos memoria aguas\Nueva carpeta\IMG_20160208_22574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22390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0BF0" w:rsidRDefault="00B90BF0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956A1D" w:rsidRDefault="00956A1D" w:rsidP="00B24076">
      <w:pPr>
        <w:rPr>
          <w:rFonts w:ascii="Arial Narrow" w:hAnsi="Arial Narrow"/>
          <w:b/>
        </w:rPr>
      </w:pPr>
    </w:p>
    <w:p w:rsidR="00B24076" w:rsidRDefault="00B24076" w:rsidP="00B24076">
      <w:pPr>
        <w:rPr>
          <w:rFonts w:ascii="Arial Narrow" w:hAnsi="Arial Narrow"/>
          <w:b/>
        </w:rPr>
      </w:pPr>
      <w:r w:rsidRPr="00B24076">
        <w:rPr>
          <w:rFonts w:ascii="Arial Narrow" w:hAnsi="Arial Narrow"/>
          <w:b/>
        </w:rPr>
        <w:t>USO DE CONDENSADO EN PROCESO</w:t>
      </w:r>
    </w:p>
    <w:p w:rsidR="00734CC3" w:rsidRDefault="00734CC3" w:rsidP="00B24076">
      <w:pPr>
        <w:rPr>
          <w:rFonts w:ascii="Arial Narrow" w:hAnsi="Arial Narrow"/>
          <w:b/>
        </w:rPr>
      </w:pPr>
    </w:p>
    <w:p w:rsidR="00734CC3" w:rsidRPr="00B24076" w:rsidRDefault="00734CC3" w:rsidP="00B24076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sz w:val="28"/>
          <w:szCs w:val="28"/>
        </w:rPr>
        <w:t xml:space="preserve">El agua de condensados es reutilizada para variados usos dentro de la línea productiva, tales como: </w:t>
      </w:r>
      <w:r>
        <w:rPr>
          <w:rFonts w:ascii="Arial Narrow" w:hAnsi="Arial Narrow"/>
          <w:b/>
        </w:rPr>
        <w:tab/>
      </w:r>
    </w:p>
    <w:p w:rsidR="00B24076" w:rsidRDefault="00B24076" w:rsidP="00734CC3">
      <w:pPr>
        <w:pStyle w:val="Prrafodelista"/>
        <w:numPr>
          <w:ilvl w:val="0"/>
          <w:numId w:val="10"/>
        </w:numPr>
        <w:rPr>
          <w:rFonts w:ascii="Arial Narrow" w:hAnsi="Arial Narrow"/>
          <w:sz w:val="28"/>
          <w:szCs w:val="28"/>
        </w:rPr>
      </w:pPr>
      <w:r w:rsidRPr="00B87AEF">
        <w:rPr>
          <w:rFonts w:ascii="Arial Narrow" w:hAnsi="Arial Narrow"/>
          <w:i/>
          <w:sz w:val="28"/>
          <w:szCs w:val="28"/>
          <w:u w:val="single"/>
        </w:rPr>
        <w:t xml:space="preserve">Hidratación de </w:t>
      </w:r>
      <w:proofErr w:type="spellStart"/>
      <w:r w:rsidRPr="00B87AEF">
        <w:rPr>
          <w:rFonts w:ascii="Arial Narrow" w:hAnsi="Arial Narrow"/>
          <w:i/>
          <w:sz w:val="28"/>
          <w:szCs w:val="28"/>
          <w:u w:val="single"/>
        </w:rPr>
        <w:t>pomasa</w:t>
      </w:r>
      <w:proofErr w:type="spellEnd"/>
      <w:r w:rsidR="00734CC3" w:rsidRPr="00734CC3">
        <w:rPr>
          <w:rFonts w:ascii="Arial Narrow" w:hAnsi="Arial Narrow"/>
          <w:sz w:val="28"/>
          <w:szCs w:val="28"/>
        </w:rPr>
        <w:t xml:space="preserve">: para la 1º extracción, tanto de </w:t>
      </w:r>
      <w:proofErr w:type="spellStart"/>
      <w:r w:rsidR="00734CC3" w:rsidRPr="00734CC3">
        <w:rPr>
          <w:rFonts w:ascii="Arial Narrow" w:hAnsi="Arial Narrow"/>
          <w:sz w:val="28"/>
          <w:szCs w:val="28"/>
        </w:rPr>
        <w:t>decanter</w:t>
      </w:r>
      <w:proofErr w:type="spellEnd"/>
      <w:r w:rsidR="00734CC3" w:rsidRPr="00734CC3">
        <w:rPr>
          <w:rFonts w:ascii="Arial Narrow" w:hAnsi="Arial Narrow"/>
          <w:sz w:val="28"/>
          <w:szCs w:val="28"/>
        </w:rPr>
        <w:t xml:space="preserve"> como prensa de tela, se tiene habilitado una red de condensado para hidratar la </w:t>
      </w:r>
      <w:proofErr w:type="spellStart"/>
      <w:r w:rsidR="00734CC3" w:rsidRPr="00734CC3">
        <w:rPr>
          <w:rFonts w:ascii="Arial Narrow" w:hAnsi="Arial Narrow"/>
          <w:sz w:val="28"/>
          <w:szCs w:val="28"/>
        </w:rPr>
        <w:t>pomasa</w:t>
      </w:r>
      <w:proofErr w:type="spellEnd"/>
      <w:r w:rsidR="00734CC3" w:rsidRPr="00734CC3">
        <w:rPr>
          <w:rFonts w:ascii="Arial Narrow" w:hAnsi="Arial Narrow"/>
          <w:sz w:val="28"/>
          <w:szCs w:val="28"/>
        </w:rPr>
        <w:t xml:space="preserve">, la </w:t>
      </w:r>
      <w:proofErr w:type="spellStart"/>
      <w:r w:rsidR="00734CC3" w:rsidRPr="00734CC3">
        <w:rPr>
          <w:rFonts w:ascii="Arial Narrow" w:hAnsi="Arial Narrow"/>
          <w:sz w:val="28"/>
          <w:szCs w:val="28"/>
        </w:rPr>
        <w:t>Tº</w:t>
      </w:r>
      <w:proofErr w:type="spellEnd"/>
      <w:r w:rsidR="00734CC3" w:rsidRPr="00734CC3">
        <w:rPr>
          <w:rFonts w:ascii="Arial Narrow" w:hAnsi="Arial Narrow"/>
          <w:sz w:val="28"/>
          <w:szCs w:val="28"/>
        </w:rPr>
        <w:t xml:space="preserve"> del agua (50º) la hace ideal para humect</w:t>
      </w:r>
      <w:r w:rsidR="00734CC3">
        <w:rPr>
          <w:rFonts w:ascii="Arial Narrow" w:hAnsi="Arial Narrow"/>
          <w:sz w:val="28"/>
          <w:szCs w:val="28"/>
        </w:rPr>
        <w:t xml:space="preserve">ar la </w:t>
      </w:r>
      <w:proofErr w:type="spellStart"/>
      <w:r w:rsidR="00734CC3">
        <w:rPr>
          <w:rFonts w:ascii="Arial Narrow" w:hAnsi="Arial Narrow"/>
          <w:sz w:val="28"/>
          <w:szCs w:val="28"/>
        </w:rPr>
        <w:t>pomasa</w:t>
      </w:r>
      <w:proofErr w:type="spellEnd"/>
      <w:r w:rsidR="00734CC3">
        <w:rPr>
          <w:rFonts w:ascii="Arial Narrow" w:hAnsi="Arial Narrow"/>
          <w:sz w:val="28"/>
          <w:szCs w:val="28"/>
        </w:rPr>
        <w:t xml:space="preserve"> para la 2º maceración</w:t>
      </w:r>
      <w:r w:rsidR="00734CC3" w:rsidRPr="00734CC3">
        <w:rPr>
          <w:rFonts w:ascii="Arial Narrow" w:hAnsi="Arial Narrow"/>
          <w:sz w:val="28"/>
          <w:szCs w:val="28"/>
        </w:rPr>
        <w:t xml:space="preserve"> y mejorar la extracción.</w:t>
      </w:r>
    </w:p>
    <w:p w:rsidR="00734CC3" w:rsidRDefault="00734CC3" w:rsidP="00734CC3">
      <w:pPr>
        <w:pStyle w:val="Prrafodelista"/>
        <w:rPr>
          <w:rFonts w:ascii="Arial Narrow" w:hAnsi="Arial Narrow"/>
          <w:sz w:val="28"/>
          <w:szCs w:val="28"/>
        </w:rPr>
      </w:pPr>
    </w:p>
    <w:p w:rsidR="00956A1D" w:rsidRDefault="001F460B" w:rsidP="00734CC3">
      <w:pPr>
        <w:pStyle w:val="Prrafodelista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>
            <wp:extent cx="1260000" cy="2239200"/>
            <wp:effectExtent l="76200" t="76200" r="130810" b="142240"/>
            <wp:docPr id="53" name="Imagen 53" descr="C:\Documents and Settings\gurzua\Escritorio\fotos memoria aguas\Nueva carpeta\IMG_20160209_170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gurzua\Escritorio\fotos memoria aguas\Nueva carpeta\IMG_20160209_17022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F46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>
            <wp:extent cx="1260000" cy="2239200"/>
            <wp:effectExtent l="76200" t="76200" r="130810" b="142240"/>
            <wp:docPr id="54" name="Imagen 54" descr="C:\Documents and Settings\gurzua\Escritorio\fotos memoria aguas\Nueva carpeta\IMG_20160209_170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gurzua\Escritorio\fotos memoria aguas\Nueva carpeta\IMG_20160209_17022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56A1D" w:rsidRDefault="00956A1D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>
            <wp:extent cx="1260000" cy="2239200"/>
            <wp:effectExtent l="76200" t="76200" r="130810" b="142240"/>
            <wp:docPr id="55" name="Imagen 55" descr="C:\Documents and Settings\gurzua\Escritorio\fotos memoria aguas\Nueva carpeta\IMG_20160209_180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gurzua\Escritorio\fotos memoria aguas\Nueva carpeta\IMG_20160209_1807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1F46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>
            <wp:extent cx="1260000" cy="2239200"/>
            <wp:effectExtent l="76200" t="76200" r="130810" b="142240"/>
            <wp:docPr id="56" name="Imagen 56" descr="C:\Documents and Settings\gurzua\Escritorio\fotos memoria aguas\Nueva carpeta\IMG_20160209_180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gurzua\Escritorio\fotos memoria aguas\Nueva carpeta\IMG_20160209_18071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1F460B" w:rsidRPr="00956A1D" w:rsidRDefault="001F460B" w:rsidP="00956A1D">
      <w:pPr>
        <w:pStyle w:val="Prrafodelista"/>
        <w:rPr>
          <w:rFonts w:ascii="Arial Narrow" w:hAnsi="Arial Narrow"/>
          <w:sz w:val="28"/>
          <w:szCs w:val="28"/>
        </w:rPr>
      </w:pPr>
    </w:p>
    <w:p w:rsidR="00734CC3" w:rsidRDefault="00B24076" w:rsidP="00734CC3">
      <w:pPr>
        <w:pStyle w:val="Prrafodelista"/>
        <w:numPr>
          <w:ilvl w:val="0"/>
          <w:numId w:val="10"/>
        </w:numPr>
        <w:rPr>
          <w:rFonts w:ascii="Arial Narrow" w:hAnsi="Arial Narrow"/>
          <w:sz w:val="28"/>
          <w:szCs w:val="28"/>
        </w:rPr>
      </w:pPr>
      <w:r w:rsidRPr="00B87AEF">
        <w:rPr>
          <w:rFonts w:ascii="Arial Narrow" w:hAnsi="Arial Narrow"/>
          <w:i/>
          <w:sz w:val="28"/>
          <w:szCs w:val="28"/>
          <w:u w:val="single"/>
        </w:rPr>
        <w:t>Hidratación d</w:t>
      </w:r>
      <w:r w:rsidR="00734CC3" w:rsidRPr="00B87AEF">
        <w:rPr>
          <w:rFonts w:ascii="Arial Narrow" w:hAnsi="Arial Narrow"/>
          <w:i/>
          <w:sz w:val="28"/>
          <w:szCs w:val="28"/>
          <w:u w:val="single"/>
        </w:rPr>
        <w:t xml:space="preserve">e ciruela </w:t>
      </w:r>
      <w:proofErr w:type="spellStart"/>
      <w:r w:rsidR="00734CC3" w:rsidRPr="00B87AEF">
        <w:rPr>
          <w:rFonts w:ascii="Arial Narrow" w:hAnsi="Arial Narrow"/>
          <w:i/>
          <w:sz w:val="28"/>
          <w:szCs w:val="28"/>
          <w:u w:val="single"/>
        </w:rPr>
        <w:t>prune</w:t>
      </w:r>
      <w:proofErr w:type="spellEnd"/>
      <w:r w:rsidR="00734CC3" w:rsidRPr="00B87AEF">
        <w:rPr>
          <w:rFonts w:ascii="Arial Narrow" w:hAnsi="Arial Narrow"/>
          <w:i/>
          <w:sz w:val="28"/>
          <w:szCs w:val="28"/>
          <w:u w:val="single"/>
        </w:rPr>
        <w:t xml:space="preserve"> en cocedor de </w:t>
      </w:r>
      <w:proofErr w:type="spellStart"/>
      <w:r w:rsidR="00734CC3" w:rsidRPr="00B87AEF">
        <w:rPr>
          <w:rFonts w:ascii="Arial Narrow" w:hAnsi="Arial Narrow"/>
          <w:i/>
          <w:sz w:val="28"/>
          <w:szCs w:val="28"/>
          <w:u w:val="single"/>
        </w:rPr>
        <w:t>mp</w:t>
      </w:r>
      <w:proofErr w:type="spellEnd"/>
      <w:r w:rsidR="00734CC3">
        <w:rPr>
          <w:rFonts w:ascii="Arial Narrow" w:hAnsi="Arial Narrow"/>
          <w:sz w:val="28"/>
          <w:szCs w:val="28"/>
        </w:rPr>
        <w:t xml:space="preserve">: en el proceso de ciruela </w:t>
      </w:r>
      <w:proofErr w:type="spellStart"/>
      <w:r w:rsidR="00734CC3">
        <w:rPr>
          <w:rFonts w:ascii="Arial Narrow" w:hAnsi="Arial Narrow"/>
          <w:sz w:val="28"/>
          <w:szCs w:val="28"/>
        </w:rPr>
        <w:t>prune</w:t>
      </w:r>
      <w:proofErr w:type="spellEnd"/>
      <w:r w:rsidR="00734CC3">
        <w:rPr>
          <w:rFonts w:ascii="Arial Narrow" w:hAnsi="Arial Narrow"/>
          <w:sz w:val="28"/>
          <w:szCs w:val="28"/>
        </w:rPr>
        <w:t xml:space="preserve">, se cuenta con una red de condensado para llegar a cocedor de </w:t>
      </w:r>
      <w:proofErr w:type="spellStart"/>
      <w:r w:rsidR="00734CC3">
        <w:rPr>
          <w:rFonts w:ascii="Arial Narrow" w:hAnsi="Arial Narrow"/>
          <w:sz w:val="28"/>
          <w:szCs w:val="28"/>
        </w:rPr>
        <w:t>mp</w:t>
      </w:r>
      <w:proofErr w:type="spellEnd"/>
      <w:r w:rsidR="00734CC3">
        <w:rPr>
          <w:rFonts w:ascii="Arial Narrow" w:hAnsi="Arial Narrow"/>
          <w:sz w:val="28"/>
          <w:szCs w:val="28"/>
        </w:rPr>
        <w:t>, la función de esto es hidratar la ciruela junto con vapor y cocer durante un tiempo</w:t>
      </w:r>
      <w:r w:rsidR="000E66AA">
        <w:rPr>
          <w:rFonts w:ascii="Arial Narrow" w:hAnsi="Arial Narrow"/>
          <w:sz w:val="28"/>
          <w:szCs w:val="28"/>
        </w:rPr>
        <w:t>,</w:t>
      </w:r>
      <w:r w:rsidR="00734CC3">
        <w:rPr>
          <w:rFonts w:ascii="Arial Narrow" w:hAnsi="Arial Narrow"/>
          <w:sz w:val="28"/>
          <w:szCs w:val="28"/>
        </w:rPr>
        <w:t xml:space="preserve"> para luego pasar al proceso de descarozado, la </w:t>
      </w:r>
      <w:proofErr w:type="spellStart"/>
      <w:r w:rsidR="00734CC3">
        <w:rPr>
          <w:rFonts w:ascii="Arial Narrow" w:hAnsi="Arial Narrow"/>
          <w:sz w:val="28"/>
          <w:szCs w:val="28"/>
        </w:rPr>
        <w:t>Tº</w:t>
      </w:r>
      <w:proofErr w:type="spellEnd"/>
      <w:r w:rsidR="00734CC3">
        <w:rPr>
          <w:rFonts w:ascii="Arial Narrow" w:hAnsi="Arial Narrow"/>
          <w:sz w:val="28"/>
          <w:szCs w:val="28"/>
        </w:rPr>
        <w:t xml:space="preserve"> del condensado ayudar al ahorro de energ</w:t>
      </w:r>
      <w:r w:rsidR="000E66AA">
        <w:rPr>
          <w:rFonts w:ascii="Arial Narrow" w:hAnsi="Arial Narrow"/>
          <w:sz w:val="28"/>
          <w:szCs w:val="28"/>
        </w:rPr>
        <w:t>ía de caldera,</w:t>
      </w:r>
      <w:r w:rsidR="00734CC3">
        <w:rPr>
          <w:rFonts w:ascii="Arial Narrow" w:hAnsi="Arial Narrow"/>
          <w:sz w:val="28"/>
          <w:szCs w:val="28"/>
        </w:rPr>
        <w:t xml:space="preserve"> ya que </w:t>
      </w:r>
      <w:r w:rsidR="000E66AA">
        <w:rPr>
          <w:rFonts w:ascii="Arial Narrow" w:hAnsi="Arial Narrow"/>
          <w:sz w:val="28"/>
          <w:szCs w:val="28"/>
        </w:rPr>
        <w:t xml:space="preserve">es menos el vapor que se utilizará para llegar a la </w:t>
      </w:r>
      <w:proofErr w:type="spellStart"/>
      <w:r w:rsidR="000E66AA">
        <w:rPr>
          <w:rFonts w:ascii="Arial Narrow" w:hAnsi="Arial Narrow"/>
          <w:sz w:val="28"/>
          <w:szCs w:val="28"/>
        </w:rPr>
        <w:t>Tº</w:t>
      </w:r>
      <w:proofErr w:type="spellEnd"/>
      <w:r w:rsidR="000E66AA">
        <w:rPr>
          <w:rFonts w:ascii="Arial Narrow" w:hAnsi="Arial Narrow"/>
          <w:sz w:val="28"/>
          <w:szCs w:val="28"/>
        </w:rPr>
        <w:t xml:space="preserve"> de cocción de 85ºC, que si se utilizará agua de red fría.</w:t>
      </w:r>
    </w:p>
    <w:p w:rsidR="00956A1D" w:rsidRPr="00956A1D" w:rsidRDefault="00956A1D" w:rsidP="00956A1D">
      <w:pPr>
        <w:pStyle w:val="Prrafodelista"/>
        <w:rPr>
          <w:rFonts w:ascii="Arial Narrow" w:hAnsi="Arial Narrow"/>
          <w:sz w:val="28"/>
          <w:szCs w:val="28"/>
        </w:rPr>
      </w:pPr>
      <w:r w:rsidRPr="00956A1D"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 wp14:anchorId="776CB772" wp14:editId="20C6939E">
            <wp:extent cx="2221200" cy="1249200"/>
            <wp:effectExtent l="76200" t="76200" r="141605" b="141605"/>
            <wp:docPr id="45" name="Imagen 45" descr="C:\Documents and Settings\gurzua\Escritorio\fotos memoria aguas\Nueva carpeta\IMG_20160209_170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gurzua\Escritorio\fotos memoria aguas\Nueva carpeta\IMG_20160209_17005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00" cy="124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5234" w:rsidRPr="00956A1D" w:rsidRDefault="00115234" w:rsidP="00956A1D">
      <w:pPr>
        <w:rPr>
          <w:rFonts w:ascii="Arial Narrow" w:hAnsi="Arial Narrow"/>
          <w:sz w:val="28"/>
          <w:szCs w:val="28"/>
        </w:rPr>
      </w:pPr>
    </w:p>
    <w:p w:rsidR="005A1DEA" w:rsidRDefault="00B24076" w:rsidP="00115234">
      <w:pPr>
        <w:pStyle w:val="Prrafodelista"/>
        <w:numPr>
          <w:ilvl w:val="0"/>
          <w:numId w:val="10"/>
        </w:numPr>
        <w:rPr>
          <w:rFonts w:ascii="Arial Narrow" w:hAnsi="Arial Narrow"/>
          <w:i/>
          <w:sz w:val="28"/>
          <w:szCs w:val="28"/>
        </w:rPr>
      </w:pPr>
      <w:r w:rsidRPr="00B87AEF">
        <w:rPr>
          <w:rFonts w:ascii="Arial Narrow" w:hAnsi="Arial Narrow"/>
          <w:i/>
          <w:sz w:val="28"/>
          <w:szCs w:val="28"/>
          <w:u w:val="single"/>
        </w:rPr>
        <w:t xml:space="preserve">Preparación de </w:t>
      </w:r>
      <w:proofErr w:type="spellStart"/>
      <w:r w:rsidRPr="00B87AEF">
        <w:rPr>
          <w:rFonts w:ascii="Arial Narrow" w:hAnsi="Arial Narrow"/>
          <w:i/>
          <w:sz w:val="28"/>
          <w:szCs w:val="28"/>
          <w:u w:val="single"/>
        </w:rPr>
        <w:t>clarificantes</w:t>
      </w:r>
      <w:proofErr w:type="spellEnd"/>
      <w:r w:rsidR="00115234">
        <w:rPr>
          <w:rFonts w:ascii="Arial Narrow" w:hAnsi="Arial Narrow"/>
          <w:i/>
          <w:sz w:val="28"/>
          <w:szCs w:val="28"/>
        </w:rPr>
        <w:t xml:space="preserve">: existe una red de </w:t>
      </w:r>
      <w:r w:rsidR="005A1DEA">
        <w:rPr>
          <w:rFonts w:ascii="Arial Narrow" w:hAnsi="Arial Narrow"/>
          <w:i/>
          <w:sz w:val="28"/>
          <w:szCs w:val="28"/>
        </w:rPr>
        <w:t xml:space="preserve">agua condensado en la zona de tierras, cuya función es preparar los </w:t>
      </w:r>
      <w:proofErr w:type="spellStart"/>
      <w:r w:rsidR="005A1DEA">
        <w:rPr>
          <w:rFonts w:ascii="Arial Narrow" w:hAnsi="Arial Narrow"/>
          <w:i/>
          <w:sz w:val="28"/>
          <w:szCs w:val="28"/>
        </w:rPr>
        <w:t>clarificantes</w:t>
      </w:r>
      <w:proofErr w:type="spellEnd"/>
      <w:r w:rsidR="005A1DEA">
        <w:rPr>
          <w:rFonts w:ascii="Arial Narrow" w:hAnsi="Arial Narrow"/>
          <w:i/>
          <w:sz w:val="28"/>
          <w:szCs w:val="28"/>
        </w:rPr>
        <w:t xml:space="preserve"> tales como bentonita, carbón activado y gelatina, la buena </w:t>
      </w:r>
      <w:proofErr w:type="spellStart"/>
      <w:r w:rsidR="005A1DEA">
        <w:rPr>
          <w:rFonts w:ascii="Arial Narrow" w:hAnsi="Arial Narrow"/>
          <w:i/>
          <w:sz w:val="28"/>
          <w:szCs w:val="28"/>
        </w:rPr>
        <w:t>Tº</w:t>
      </w:r>
      <w:proofErr w:type="spellEnd"/>
      <w:r w:rsidR="005A1DEA">
        <w:rPr>
          <w:rFonts w:ascii="Arial Narrow" w:hAnsi="Arial Narrow"/>
          <w:i/>
          <w:sz w:val="28"/>
          <w:szCs w:val="28"/>
        </w:rPr>
        <w:t xml:space="preserve"> del agua ayuda a una buena homogenización y mezcla de estos coadyuvantes.</w:t>
      </w:r>
    </w:p>
    <w:p w:rsidR="00B24076" w:rsidRDefault="00956A1D" w:rsidP="00956A1D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  <w:r w:rsidRPr="00956A1D"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 wp14:anchorId="46288722" wp14:editId="1BD4FC4B">
            <wp:extent cx="1260000" cy="2239200"/>
            <wp:effectExtent l="76200" t="76200" r="130810" b="142240"/>
            <wp:docPr id="46" name="Imagen 46" descr="C:\Documents and Settings\gurzua\Escritorio\fotos memoria aguas\Nueva carpeta\IMG_20160209_171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gurzua\Escritorio\fotos memoria aguas\Nueva carpeta\IMG_20160209_17103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56A1D" w:rsidRDefault="00956A1D" w:rsidP="00956A1D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956A1D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956A1D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Pr="00956A1D" w:rsidRDefault="001F460B" w:rsidP="00956A1D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827859" w:rsidRPr="00956A1D" w:rsidRDefault="00B24076" w:rsidP="005A1DEA">
      <w:pPr>
        <w:pStyle w:val="Prrafodelista"/>
        <w:numPr>
          <w:ilvl w:val="0"/>
          <w:numId w:val="10"/>
        </w:numPr>
        <w:rPr>
          <w:rFonts w:ascii="Arial Narrow" w:hAnsi="Arial Narrow"/>
          <w:i/>
          <w:sz w:val="28"/>
          <w:szCs w:val="28"/>
        </w:rPr>
      </w:pPr>
      <w:r w:rsidRPr="00B87AEF">
        <w:rPr>
          <w:rFonts w:ascii="Arial Narrow" w:hAnsi="Arial Narrow"/>
          <w:i/>
          <w:sz w:val="28"/>
          <w:szCs w:val="28"/>
          <w:u w:val="single"/>
        </w:rPr>
        <w:t>Lavados Filtro Tangencial</w:t>
      </w:r>
      <w:r w:rsidR="005A1DEA">
        <w:rPr>
          <w:rFonts w:ascii="Arial Narrow" w:hAnsi="Arial Narrow"/>
          <w:i/>
          <w:sz w:val="28"/>
          <w:szCs w:val="28"/>
        </w:rPr>
        <w:t xml:space="preserve">: </w:t>
      </w:r>
      <w:r w:rsidR="00827859">
        <w:rPr>
          <w:rFonts w:ascii="Arial Narrow" w:hAnsi="Arial Narrow"/>
          <w:sz w:val="28"/>
          <w:szCs w:val="28"/>
        </w:rPr>
        <w:t>Para los lavados del filtro tangencial se utiliza agua de condensados</w:t>
      </w:r>
      <w:r w:rsidR="00CB5FB5">
        <w:rPr>
          <w:rFonts w:ascii="Arial Narrow" w:hAnsi="Arial Narrow"/>
          <w:sz w:val="28"/>
          <w:szCs w:val="28"/>
        </w:rPr>
        <w:t>, este es el único condensado utilizado en proceso dela red de caldera y se usa</w:t>
      </w:r>
      <w:r w:rsidR="00827859">
        <w:rPr>
          <w:rFonts w:ascii="Arial Narrow" w:hAnsi="Arial Narrow"/>
          <w:sz w:val="28"/>
          <w:szCs w:val="28"/>
        </w:rPr>
        <w:t xml:space="preserve"> para los aclarados calientes y para los lavados químicos en la fase de soda caustica, la </w:t>
      </w:r>
      <w:proofErr w:type="spellStart"/>
      <w:r w:rsidR="00827859">
        <w:rPr>
          <w:rFonts w:ascii="Arial Narrow" w:hAnsi="Arial Narrow"/>
          <w:sz w:val="28"/>
          <w:szCs w:val="28"/>
        </w:rPr>
        <w:t>Tº</w:t>
      </w:r>
      <w:proofErr w:type="spellEnd"/>
      <w:r w:rsidR="00827859">
        <w:rPr>
          <w:rFonts w:ascii="Arial Narrow" w:hAnsi="Arial Narrow"/>
          <w:sz w:val="28"/>
          <w:szCs w:val="28"/>
        </w:rPr>
        <w:t xml:space="preserve"> del agua y su condición desmineralizada favorece la limpieza de las membranas del filtro.</w:t>
      </w:r>
    </w:p>
    <w:p w:rsidR="00956A1D" w:rsidRDefault="00956A1D" w:rsidP="00956A1D">
      <w:pPr>
        <w:rPr>
          <w:rFonts w:ascii="Arial Narrow" w:hAnsi="Arial Narrow"/>
          <w:i/>
          <w:sz w:val="28"/>
          <w:szCs w:val="28"/>
        </w:rPr>
      </w:pPr>
      <w:r>
        <w:rPr>
          <w:rFonts w:ascii="Arial Narrow" w:hAnsi="Arial Narrow"/>
          <w:i/>
          <w:noProof/>
          <w:sz w:val="28"/>
          <w:szCs w:val="28"/>
          <w:lang w:val="en-US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-2540</wp:posOffset>
            </wp:positionV>
            <wp:extent cx="1260000" cy="2239200"/>
            <wp:effectExtent l="76200" t="76200" r="130810" b="142240"/>
            <wp:wrapNone/>
            <wp:docPr id="47" name="Imagen 47" descr="C:\Documents and Settings\gurzua\Escritorio\fotos memoria aguas\IMG_20160206_01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gurzua\Escritorio\fotos memoria aguas\IMG_20160206_01553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6A1D" w:rsidRDefault="00956A1D" w:rsidP="00956A1D">
      <w:pPr>
        <w:rPr>
          <w:rFonts w:ascii="Arial Narrow" w:hAnsi="Arial Narrow"/>
          <w:i/>
          <w:sz w:val="28"/>
          <w:szCs w:val="28"/>
        </w:rPr>
      </w:pPr>
    </w:p>
    <w:p w:rsidR="00956A1D" w:rsidRDefault="00956A1D" w:rsidP="00956A1D">
      <w:pPr>
        <w:rPr>
          <w:rFonts w:ascii="Arial Narrow" w:hAnsi="Arial Narrow"/>
          <w:i/>
          <w:sz w:val="28"/>
          <w:szCs w:val="28"/>
        </w:rPr>
      </w:pPr>
    </w:p>
    <w:p w:rsidR="00956A1D" w:rsidRDefault="00956A1D" w:rsidP="00956A1D">
      <w:pPr>
        <w:rPr>
          <w:rFonts w:ascii="Arial Narrow" w:hAnsi="Arial Narrow"/>
          <w:i/>
          <w:sz w:val="28"/>
          <w:szCs w:val="28"/>
        </w:rPr>
      </w:pPr>
    </w:p>
    <w:p w:rsidR="00956A1D" w:rsidRPr="00956A1D" w:rsidRDefault="00956A1D" w:rsidP="00956A1D">
      <w:pPr>
        <w:rPr>
          <w:rFonts w:ascii="Arial Narrow" w:hAnsi="Arial Narrow"/>
          <w:i/>
          <w:sz w:val="28"/>
          <w:szCs w:val="28"/>
        </w:rPr>
      </w:pPr>
    </w:p>
    <w:p w:rsidR="00827859" w:rsidRDefault="00827859" w:rsidP="00827859">
      <w:pPr>
        <w:pStyle w:val="Prrafodelista"/>
        <w:rPr>
          <w:rFonts w:ascii="Arial Narrow" w:hAnsi="Arial Narrow"/>
          <w:i/>
          <w:sz w:val="28"/>
          <w:szCs w:val="28"/>
        </w:rPr>
      </w:pPr>
    </w:p>
    <w:p w:rsidR="00956A1D" w:rsidRDefault="00956A1D" w:rsidP="00827859">
      <w:pPr>
        <w:pStyle w:val="Prrafodelista"/>
        <w:rPr>
          <w:rFonts w:ascii="Arial Narrow" w:hAnsi="Arial Narrow"/>
          <w:i/>
          <w:sz w:val="28"/>
          <w:szCs w:val="28"/>
        </w:rPr>
      </w:pPr>
    </w:p>
    <w:p w:rsidR="00956A1D" w:rsidRPr="00827859" w:rsidRDefault="00956A1D" w:rsidP="00827859">
      <w:pPr>
        <w:pStyle w:val="Prrafodelista"/>
        <w:rPr>
          <w:rFonts w:ascii="Arial Narrow" w:hAnsi="Arial Narrow"/>
          <w:i/>
          <w:sz w:val="28"/>
          <w:szCs w:val="28"/>
        </w:rPr>
      </w:pPr>
    </w:p>
    <w:p w:rsidR="00827859" w:rsidRPr="00956A1D" w:rsidRDefault="00827859" w:rsidP="00827859">
      <w:pPr>
        <w:pStyle w:val="Prrafodelista"/>
        <w:numPr>
          <w:ilvl w:val="0"/>
          <w:numId w:val="10"/>
        </w:numPr>
        <w:rPr>
          <w:rFonts w:ascii="Arial Narrow" w:hAnsi="Arial Narrow"/>
          <w:i/>
          <w:sz w:val="28"/>
          <w:szCs w:val="28"/>
        </w:rPr>
      </w:pPr>
      <w:r w:rsidRPr="00B87AEF">
        <w:rPr>
          <w:rFonts w:ascii="Arial Narrow" w:hAnsi="Arial Narrow"/>
          <w:i/>
          <w:sz w:val="28"/>
          <w:szCs w:val="28"/>
          <w:u w:val="single"/>
        </w:rPr>
        <w:t>Lavado Ultrafiltración</w:t>
      </w:r>
      <w:r>
        <w:rPr>
          <w:rFonts w:ascii="Arial Narrow" w:hAnsi="Arial Narrow"/>
          <w:i/>
          <w:sz w:val="28"/>
          <w:szCs w:val="28"/>
        </w:rPr>
        <w:t>:</w:t>
      </w:r>
      <w:r>
        <w:rPr>
          <w:rFonts w:ascii="Arial Narrow" w:hAnsi="Arial Narrow"/>
          <w:sz w:val="28"/>
          <w:szCs w:val="28"/>
        </w:rPr>
        <w:t xml:space="preserve"> Para los CIP de lavado UF existe un estanque de condensado que almacena el agua blanda para el lavado del equipo, esta agua de condensado desmineralizada y su </w:t>
      </w:r>
      <w:proofErr w:type="spellStart"/>
      <w:r>
        <w:rPr>
          <w:rFonts w:ascii="Arial Narrow" w:hAnsi="Arial Narrow"/>
          <w:sz w:val="28"/>
          <w:szCs w:val="28"/>
        </w:rPr>
        <w:t>Tº</w:t>
      </w:r>
      <w:proofErr w:type="spellEnd"/>
      <w:r>
        <w:rPr>
          <w:rFonts w:ascii="Arial Narrow" w:hAnsi="Arial Narrow"/>
          <w:sz w:val="28"/>
          <w:szCs w:val="28"/>
        </w:rPr>
        <w:t xml:space="preserve"> es ideal para el lavado de las membranas del filtro.</w:t>
      </w:r>
    </w:p>
    <w:p w:rsidR="00956A1D" w:rsidRDefault="00956A1D" w:rsidP="00956A1D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B24076" w:rsidRDefault="00E22AA1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  <w:r w:rsidRPr="00E22AA1"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 wp14:anchorId="0586075E" wp14:editId="01D566C3">
            <wp:extent cx="1260000" cy="2239200"/>
            <wp:effectExtent l="76200" t="76200" r="130810" b="142240"/>
            <wp:docPr id="48" name="Imagen 48" descr="C:\Documents and Settings\gurzua\Escritorio\fotos memoria aguas\Nueva carpeta\IMG_20160209_170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gurzua\Escritorio\fotos memoria aguas\Nueva carpeta\IMG_20160209_17095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F460B" w:rsidRDefault="001F460B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Pr="00E22AA1" w:rsidRDefault="001F460B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B24076" w:rsidRPr="00E22AA1" w:rsidRDefault="00B24076" w:rsidP="00827859">
      <w:pPr>
        <w:pStyle w:val="Prrafodelista"/>
        <w:numPr>
          <w:ilvl w:val="0"/>
          <w:numId w:val="10"/>
        </w:numPr>
        <w:rPr>
          <w:rFonts w:ascii="Arial Narrow" w:hAnsi="Arial Narrow"/>
          <w:i/>
          <w:sz w:val="28"/>
          <w:szCs w:val="28"/>
        </w:rPr>
      </w:pPr>
      <w:r w:rsidRPr="00B87AEF">
        <w:rPr>
          <w:rFonts w:ascii="Arial Narrow" w:hAnsi="Arial Narrow"/>
          <w:i/>
          <w:sz w:val="28"/>
          <w:szCs w:val="28"/>
          <w:u w:val="single"/>
        </w:rPr>
        <w:t>Lavados Evaporadores</w:t>
      </w:r>
      <w:r w:rsidR="00827859">
        <w:rPr>
          <w:rFonts w:ascii="Arial Narrow" w:hAnsi="Arial Narrow"/>
          <w:i/>
          <w:sz w:val="28"/>
          <w:szCs w:val="28"/>
        </w:rPr>
        <w:t xml:space="preserve">: </w:t>
      </w:r>
      <w:r w:rsidR="00827859">
        <w:rPr>
          <w:rFonts w:ascii="Arial Narrow" w:hAnsi="Arial Narrow"/>
          <w:sz w:val="28"/>
          <w:szCs w:val="28"/>
        </w:rPr>
        <w:t>La red de condensado también está conectada con la opción de alimentar con esta agua a los evaporadores, lo que se puede utilizar para lavar el circuito de desaromatizado y concentrado, el condensado favorece el CIP de lavado químico, ya que el agua blanda evita la incrustación de calcio en el equipo.</w:t>
      </w:r>
    </w:p>
    <w:p w:rsidR="00E22AA1" w:rsidRDefault="00E22AA1" w:rsidP="00E22AA1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Pr="001F460B" w:rsidRDefault="00E36AEA" w:rsidP="001F460B">
      <w:pPr>
        <w:pStyle w:val="Prrafodelista"/>
        <w:rPr>
          <w:rFonts w:ascii="Arial Narrow" w:hAnsi="Arial Narrow"/>
          <w:sz w:val="28"/>
          <w:szCs w:val="28"/>
        </w:rPr>
      </w:pPr>
      <w:r w:rsidRPr="00E36AEA"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 wp14:anchorId="39B7195D" wp14:editId="4054CA05">
            <wp:extent cx="1260000" cy="2239200"/>
            <wp:effectExtent l="76200" t="76200" r="130810" b="142240"/>
            <wp:docPr id="49" name="Imagen 49" descr="C:\Documents and Settings\gurzua\Escritorio\fotos memoria aguas\Nueva carpeta\IMG_20160209_180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gurzua\Escritorio\fotos memoria aguas\Nueva carpeta\IMG_20160209_18083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36AE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rial Narrow" w:hAnsi="Arial Narrow"/>
          <w:noProof/>
          <w:sz w:val="28"/>
          <w:szCs w:val="28"/>
          <w:lang w:val="en-US"/>
        </w:rPr>
        <w:drawing>
          <wp:inline distT="0" distB="0" distL="0" distR="0">
            <wp:extent cx="1260000" cy="2239200"/>
            <wp:effectExtent l="76200" t="76200" r="130810" b="142240"/>
            <wp:docPr id="50" name="Imagen 50" descr="C:\Documents and Settings\gurzua\Escritorio\fotos memoria aguas\Nueva carpeta\IMG_20160209_170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gurzua\Escritorio\fotos memoria aguas\Nueva carpeta\IMG_20160209_1709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223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A7488" w:rsidRPr="003A7488" w:rsidRDefault="003A7488" w:rsidP="003A7488">
      <w:pPr>
        <w:pStyle w:val="Prrafodelista"/>
        <w:rPr>
          <w:rFonts w:ascii="Arial Narrow" w:hAnsi="Arial Narrow"/>
          <w:i/>
          <w:sz w:val="28"/>
          <w:szCs w:val="28"/>
        </w:rPr>
      </w:pPr>
    </w:p>
    <w:p w:rsidR="003A7488" w:rsidRPr="001F460B" w:rsidRDefault="00B24076" w:rsidP="003A7488">
      <w:pPr>
        <w:pStyle w:val="Prrafodelista"/>
        <w:numPr>
          <w:ilvl w:val="0"/>
          <w:numId w:val="10"/>
        </w:numPr>
        <w:rPr>
          <w:rFonts w:ascii="Arial Narrow" w:hAnsi="Arial Narrow"/>
          <w:i/>
          <w:sz w:val="28"/>
          <w:szCs w:val="28"/>
          <w:u w:val="single"/>
        </w:rPr>
      </w:pPr>
      <w:r w:rsidRPr="003A7488">
        <w:rPr>
          <w:rFonts w:ascii="Arial Narrow" w:hAnsi="Arial Narrow"/>
          <w:i/>
          <w:sz w:val="28"/>
          <w:szCs w:val="28"/>
          <w:u w:val="single"/>
        </w:rPr>
        <w:t>Bombas de alta presión prensas de tela</w:t>
      </w:r>
      <w:r w:rsidR="003A7488">
        <w:rPr>
          <w:rFonts w:ascii="Arial Narrow" w:hAnsi="Arial Narrow"/>
          <w:i/>
          <w:sz w:val="28"/>
          <w:szCs w:val="28"/>
          <w:u w:val="single"/>
        </w:rPr>
        <w:t xml:space="preserve">: </w:t>
      </w:r>
      <w:r w:rsidR="003A7488">
        <w:rPr>
          <w:rFonts w:ascii="Arial Narrow" w:hAnsi="Arial Narrow"/>
          <w:sz w:val="28"/>
          <w:szCs w:val="28"/>
        </w:rPr>
        <w:t xml:space="preserve">Para las líneas de prensado 1 y 2, se cuenta habilitada red de condensado para la recirculación de aguas de </w:t>
      </w:r>
      <w:proofErr w:type="spellStart"/>
      <w:r w:rsidR="003A7488">
        <w:rPr>
          <w:rFonts w:ascii="Arial Narrow" w:hAnsi="Arial Narrow"/>
          <w:sz w:val="28"/>
          <w:szCs w:val="28"/>
        </w:rPr>
        <w:t>de</w:t>
      </w:r>
      <w:proofErr w:type="spellEnd"/>
      <w:r w:rsidR="003A7488">
        <w:rPr>
          <w:rFonts w:ascii="Arial Narrow" w:hAnsi="Arial Narrow"/>
          <w:sz w:val="28"/>
          <w:szCs w:val="28"/>
        </w:rPr>
        <w:t xml:space="preserve"> los lavados de las telas, la que se realiza con bombas </w:t>
      </w:r>
      <w:proofErr w:type="spellStart"/>
      <w:r w:rsidR="003A7488">
        <w:rPr>
          <w:rFonts w:ascii="Arial Narrow" w:hAnsi="Arial Narrow"/>
          <w:sz w:val="28"/>
          <w:szCs w:val="28"/>
        </w:rPr>
        <w:t>multi</w:t>
      </w:r>
      <w:proofErr w:type="spellEnd"/>
      <w:r w:rsidR="003A7488">
        <w:rPr>
          <w:rFonts w:ascii="Arial Narrow" w:hAnsi="Arial Narrow"/>
          <w:sz w:val="28"/>
          <w:szCs w:val="28"/>
        </w:rPr>
        <w:t>-etapas de alta presión.</w:t>
      </w:r>
    </w:p>
    <w:p w:rsidR="001F460B" w:rsidRDefault="001F460B" w:rsidP="001F460B">
      <w:pPr>
        <w:rPr>
          <w:rFonts w:ascii="Arial Narrow" w:hAnsi="Arial Narrow"/>
          <w:i/>
          <w:sz w:val="28"/>
          <w:szCs w:val="28"/>
          <w:u w:val="single"/>
        </w:rPr>
      </w:pPr>
      <w:r>
        <w:rPr>
          <w:rFonts w:ascii="Arial Narrow" w:hAnsi="Arial Narrow"/>
          <w:noProof/>
          <w:sz w:val="28"/>
          <w:szCs w:val="28"/>
          <w:lang w:val="en-US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32385</wp:posOffset>
            </wp:positionV>
            <wp:extent cx="2221200" cy="1249200"/>
            <wp:effectExtent l="76200" t="76200" r="141605" b="141605"/>
            <wp:wrapNone/>
            <wp:docPr id="42" name="Imagen 42" descr="C:\Documents and Settings\gurzua\Escritorio\fotos memoria aguas\Nueva carpeta\IMG_20160208_225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gurzua\Escritorio\fotos memoria aguas\Nueva carpeta\IMG_20160208_22563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00" cy="124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460B" w:rsidRDefault="001F460B" w:rsidP="001F460B">
      <w:pPr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1F460B">
      <w:pPr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1F460B">
      <w:pPr>
        <w:rPr>
          <w:rFonts w:ascii="Arial Narrow" w:hAnsi="Arial Narrow"/>
          <w:i/>
          <w:sz w:val="28"/>
          <w:szCs w:val="28"/>
          <w:u w:val="single"/>
        </w:rPr>
      </w:pPr>
    </w:p>
    <w:p w:rsidR="001F460B" w:rsidRPr="001F460B" w:rsidRDefault="001F460B" w:rsidP="001F460B">
      <w:pPr>
        <w:rPr>
          <w:rFonts w:ascii="Arial Narrow" w:hAnsi="Arial Narrow"/>
          <w:i/>
          <w:sz w:val="28"/>
          <w:szCs w:val="28"/>
          <w:u w:val="single"/>
        </w:rPr>
      </w:pPr>
      <w:r>
        <w:rPr>
          <w:rFonts w:ascii="Arial Narrow" w:hAnsi="Arial Narrow"/>
          <w:noProof/>
          <w:sz w:val="28"/>
          <w:szCs w:val="28"/>
          <w:lang w:val="en-US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5080</wp:posOffset>
            </wp:positionV>
            <wp:extent cx="2221200" cy="1249200"/>
            <wp:effectExtent l="76200" t="76200" r="141605" b="141605"/>
            <wp:wrapNone/>
            <wp:docPr id="43" name="Imagen 43" descr="C:\Documents and Settings\gurzua\Escritorio\fotos memoria aguas\Nueva carpeta\IMG_20160208_225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gurzua\Escritorio\fotos memoria aguas\Nueva carpeta\IMG_20160208_22564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00" cy="1249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7488" w:rsidRDefault="003A7488" w:rsidP="003A7488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3A7488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3A7488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Default="001F460B" w:rsidP="003A7488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1F460B" w:rsidRPr="003A7488" w:rsidRDefault="001F460B" w:rsidP="003A7488">
      <w:pPr>
        <w:pStyle w:val="Prrafodelista"/>
        <w:rPr>
          <w:rFonts w:ascii="Arial Narrow" w:hAnsi="Arial Narrow"/>
          <w:i/>
          <w:sz w:val="28"/>
          <w:szCs w:val="28"/>
          <w:u w:val="single"/>
        </w:rPr>
      </w:pPr>
    </w:p>
    <w:p w:rsidR="00734CC3" w:rsidRPr="003A7488" w:rsidRDefault="00734CC3" w:rsidP="003A7488">
      <w:pPr>
        <w:pStyle w:val="Prrafodelista"/>
        <w:numPr>
          <w:ilvl w:val="0"/>
          <w:numId w:val="10"/>
        </w:numPr>
        <w:rPr>
          <w:rFonts w:ascii="Arial Narrow" w:hAnsi="Arial Narrow"/>
          <w:i/>
          <w:sz w:val="28"/>
          <w:szCs w:val="28"/>
          <w:u w:val="single"/>
        </w:rPr>
      </w:pPr>
      <w:r w:rsidRPr="003A7488">
        <w:rPr>
          <w:rFonts w:ascii="Arial Narrow" w:hAnsi="Arial Narrow"/>
          <w:i/>
          <w:sz w:val="28"/>
          <w:szCs w:val="28"/>
        </w:rPr>
        <w:t>Dilución de jugo concentrado (reproceso)</w:t>
      </w:r>
      <w:r w:rsidR="003A7488">
        <w:rPr>
          <w:rFonts w:ascii="Arial Narrow" w:hAnsi="Arial Narrow"/>
          <w:i/>
          <w:sz w:val="28"/>
          <w:szCs w:val="28"/>
        </w:rPr>
        <w:t>:</w:t>
      </w:r>
      <w:r w:rsidR="003A7488">
        <w:rPr>
          <w:rFonts w:ascii="Arial Narrow" w:hAnsi="Arial Narrow"/>
          <w:sz w:val="28"/>
          <w:szCs w:val="28"/>
        </w:rPr>
        <w:t xml:space="preserve"> En los casos de reprocesos donde se tenga que diluir jugo concentrado, se utiliza el condensado para lograr una buena temperatura del jugo antes de filtrar.</w:t>
      </w:r>
    </w:p>
    <w:p w:rsidR="00115234" w:rsidRDefault="00115234" w:rsidP="00115234">
      <w:pPr>
        <w:rPr>
          <w:rFonts w:ascii="Arial Narrow" w:hAnsi="Arial Narrow"/>
          <w:i/>
          <w:sz w:val="28"/>
          <w:szCs w:val="28"/>
        </w:rPr>
      </w:pPr>
      <w:r>
        <w:rPr>
          <w:rFonts w:ascii="Arial Narrow" w:hAnsi="Arial Narrow"/>
          <w:i/>
          <w:sz w:val="28"/>
          <w:szCs w:val="28"/>
        </w:rPr>
        <w:t>Cabe señalar que para que exista condensado y poder reutilizarse, tiene que haber previamente un proceso de evaporación de jugo en los concentradores, por lo que si no se ha habido concentración o es inicio de proceso o abertura de planta no habrá condensado para utilizar.</w:t>
      </w:r>
    </w:p>
    <w:p w:rsidR="003A7488" w:rsidRPr="00115234" w:rsidRDefault="003A7488" w:rsidP="00115234">
      <w:pPr>
        <w:rPr>
          <w:rFonts w:ascii="Arial Narrow" w:hAnsi="Arial Narrow"/>
          <w:i/>
          <w:sz w:val="28"/>
          <w:szCs w:val="28"/>
        </w:rPr>
      </w:pPr>
    </w:p>
    <w:p w:rsidR="00B24076" w:rsidRDefault="00B24076" w:rsidP="00B24076">
      <w:pPr>
        <w:rPr>
          <w:rFonts w:ascii="Arial Narrow" w:hAnsi="Arial Narrow"/>
          <w:b/>
        </w:rPr>
      </w:pPr>
      <w:r w:rsidRPr="00B24076">
        <w:rPr>
          <w:rFonts w:ascii="Arial Narrow" w:hAnsi="Arial Narrow"/>
          <w:b/>
        </w:rPr>
        <w:t>SUGERENCIAS PARA OPTMIZAR Y AUMENTAR EL USO DE CONDENSADO EN PLANTA.</w:t>
      </w:r>
    </w:p>
    <w:p w:rsidR="000B2849" w:rsidRPr="000B2849" w:rsidRDefault="000B2849" w:rsidP="000B2849">
      <w:pPr>
        <w:pStyle w:val="Prrafodelista"/>
        <w:numPr>
          <w:ilvl w:val="0"/>
          <w:numId w:val="11"/>
        </w:numPr>
        <w:rPr>
          <w:rFonts w:ascii="Arial Narrow" w:hAnsi="Arial Narrow"/>
          <w:sz w:val="28"/>
          <w:szCs w:val="28"/>
        </w:rPr>
      </w:pPr>
      <w:r w:rsidRPr="000B2849">
        <w:rPr>
          <w:rFonts w:ascii="Arial Narrow" w:hAnsi="Arial Narrow"/>
          <w:sz w:val="28"/>
          <w:szCs w:val="28"/>
        </w:rPr>
        <w:t xml:space="preserve">Habilitar red de condensado para </w:t>
      </w:r>
      <w:proofErr w:type="spellStart"/>
      <w:r w:rsidRPr="000B2849">
        <w:rPr>
          <w:rFonts w:ascii="Arial Narrow" w:hAnsi="Arial Narrow"/>
          <w:sz w:val="28"/>
          <w:szCs w:val="28"/>
        </w:rPr>
        <w:t>escaldador</w:t>
      </w:r>
      <w:proofErr w:type="spellEnd"/>
      <w:r w:rsidRPr="000B2849">
        <w:rPr>
          <w:rFonts w:ascii="Arial Narrow" w:hAnsi="Arial Narrow"/>
          <w:sz w:val="28"/>
          <w:szCs w:val="28"/>
        </w:rPr>
        <w:t xml:space="preserve"> de agua línea de vegetales.</w:t>
      </w:r>
    </w:p>
    <w:p w:rsidR="000B2849" w:rsidRPr="000B2849" w:rsidRDefault="000B2849" w:rsidP="000B2849">
      <w:pPr>
        <w:pStyle w:val="Prrafodelista"/>
        <w:numPr>
          <w:ilvl w:val="0"/>
          <w:numId w:val="11"/>
        </w:numPr>
        <w:rPr>
          <w:rFonts w:ascii="Arial Narrow" w:hAnsi="Arial Narrow"/>
          <w:sz w:val="28"/>
          <w:szCs w:val="28"/>
        </w:rPr>
      </w:pPr>
      <w:r w:rsidRPr="000B2849">
        <w:rPr>
          <w:rFonts w:ascii="Arial Narrow" w:hAnsi="Arial Narrow"/>
          <w:sz w:val="28"/>
          <w:szCs w:val="28"/>
        </w:rPr>
        <w:t>Habilitar línea y válvula de agua condensado para realizar arrastres al lado bomba alimentación filtro tangencial para realizar arrastres.</w:t>
      </w:r>
    </w:p>
    <w:p w:rsidR="000B2849" w:rsidRPr="000B2849" w:rsidRDefault="000B2849" w:rsidP="000B2849">
      <w:pPr>
        <w:pStyle w:val="Prrafodelista"/>
        <w:rPr>
          <w:rFonts w:ascii="Arial Narrow" w:hAnsi="Arial Narrow"/>
          <w:sz w:val="28"/>
          <w:szCs w:val="28"/>
        </w:rPr>
      </w:pPr>
    </w:p>
    <w:p w:rsidR="00B24076" w:rsidRDefault="00B24076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9202FD" w:rsidRDefault="009202FD" w:rsidP="00B24076">
      <w:pPr>
        <w:pStyle w:val="Prrafodelista"/>
        <w:rPr>
          <w:rFonts w:ascii="Arial Narrow" w:hAnsi="Arial Narrow"/>
        </w:rPr>
      </w:pPr>
    </w:p>
    <w:p w:rsidR="009202FD" w:rsidRDefault="009202FD" w:rsidP="00B24076">
      <w:pPr>
        <w:pStyle w:val="Prrafodelista"/>
        <w:rPr>
          <w:rFonts w:ascii="Arial Narrow" w:hAnsi="Arial Narrow"/>
        </w:rPr>
      </w:pPr>
    </w:p>
    <w:p w:rsidR="009202FD" w:rsidRDefault="009202FD" w:rsidP="00B24076">
      <w:pPr>
        <w:pStyle w:val="Prrafodelista"/>
        <w:rPr>
          <w:rFonts w:ascii="Arial Narrow" w:hAnsi="Arial Narrow"/>
        </w:rPr>
      </w:pPr>
    </w:p>
    <w:p w:rsidR="009202FD" w:rsidRDefault="009202FD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Default="001F460B" w:rsidP="00B24076">
      <w:pPr>
        <w:pStyle w:val="Prrafodelista"/>
        <w:rPr>
          <w:rFonts w:ascii="Arial Narrow" w:hAnsi="Arial Narrow"/>
        </w:rPr>
      </w:pPr>
    </w:p>
    <w:p w:rsidR="001F460B" w:rsidRPr="00CA066E" w:rsidRDefault="001F460B" w:rsidP="00B24076">
      <w:pPr>
        <w:pStyle w:val="Prrafodelista"/>
        <w:rPr>
          <w:rFonts w:ascii="Arial Narrow" w:hAnsi="Arial Narrow"/>
        </w:rPr>
      </w:pPr>
    </w:p>
    <w:p w:rsidR="00B24076" w:rsidRDefault="00B24076" w:rsidP="000B2849">
      <w:pPr>
        <w:pStyle w:val="Ttulo1"/>
      </w:pPr>
      <w:r w:rsidRPr="00CA066E">
        <w:t>CONCLUSIÓN</w:t>
      </w:r>
    </w:p>
    <w:p w:rsidR="000B2849" w:rsidRDefault="000B2849" w:rsidP="000B2849">
      <w:pPr>
        <w:pStyle w:val="Prrafodelista"/>
        <w:rPr>
          <w:rFonts w:ascii="Arial Narrow" w:hAnsi="Arial Narrow"/>
          <w:b/>
        </w:rPr>
      </w:pPr>
    </w:p>
    <w:p w:rsidR="000B2849" w:rsidRDefault="000B2849" w:rsidP="000B284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ab/>
        <w:t>Se puede concluir en que el uso de las aguas de red y condensados tiene un amplio y variado uso, desde los aseos</w:t>
      </w:r>
      <w:r w:rsidR="00EF2C26">
        <w:rPr>
          <w:rFonts w:ascii="Arial Narrow" w:hAnsi="Arial Narrow"/>
          <w:sz w:val="28"/>
          <w:szCs w:val="28"/>
        </w:rPr>
        <w:t xml:space="preserve"> de línea</w:t>
      </w:r>
      <w:r>
        <w:rPr>
          <w:rFonts w:ascii="Arial Narrow" w:hAnsi="Arial Narrow"/>
          <w:sz w:val="28"/>
          <w:szCs w:val="28"/>
        </w:rPr>
        <w:t xml:space="preserve">, </w:t>
      </w:r>
      <w:r w:rsidR="00EF2C26">
        <w:rPr>
          <w:rFonts w:ascii="Arial Narrow" w:hAnsi="Arial Narrow"/>
          <w:sz w:val="28"/>
          <w:szCs w:val="28"/>
        </w:rPr>
        <w:t xml:space="preserve">circuitos de lavados CIP, </w:t>
      </w:r>
      <w:r>
        <w:rPr>
          <w:rFonts w:ascii="Arial Narrow" w:hAnsi="Arial Narrow"/>
          <w:sz w:val="28"/>
          <w:szCs w:val="28"/>
        </w:rPr>
        <w:t>lubricación de equipos, hidratación de producto</w:t>
      </w:r>
      <w:r w:rsidR="00EF2C26">
        <w:rPr>
          <w:rFonts w:ascii="Arial Narrow" w:hAnsi="Arial Narrow"/>
          <w:sz w:val="28"/>
          <w:szCs w:val="28"/>
        </w:rPr>
        <w:t xml:space="preserve">s, etc. </w:t>
      </w:r>
    </w:p>
    <w:p w:rsidR="00EF2C26" w:rsidRPr="00CA066E" w:rsidRDefault="00EF2C26" w:rsidP="000B284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ab/>
        <w:t>El desafío es poder mejorar estos usos para una optimización de este recurso y el ahorro de energía que consigo lleva, lo que se puede canalizar entre otras cosas en un mejor aprovechamiento del condensado y disminuir el uso del agua dura.</w:t>
      </w:r>
    </w:p>
    <w:p w:rsidR="000B2849" w:rsidRPr="00CA066E" w:rsidRDefault="000B2849" w:rsidP="000B2849">
      <w:pPr>
        <w:pStyle w:val="Prrafodelista"/>
        <w:rPr>
          <w:rFonts w:ascii="Arial Narrow" w:hAnsi="Arial Narrow"/>
          <w:b/>
        </w:rPr>
      </w:pPr>
    </w:p>
    <w:p w:rsidR="00B24076" w:rsidRPr="00933C34" w:rsidRDefault="00B24076" w:rsidP="00933C34">
      <w:pPr>
        <w:rPr>
          <w:rFonts w:ascii="Arial Narrow" w:hAnsi="Arial Narrow"/>
          <w:sz w:val="28"/>
          <w:szCs w:val="28"/>
        </w:rPr>
      </w:pPr>
    </w:p>
    <w:sectPr w:rsidR="00B24076" w:rsidRPr="00933C34" w:rsidSect="00716237">
      <w:footerReference w:type="default" r:id="rId24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B16" w:rsidRDefault="00470B16" w:rsidP="00D632AC">
      <w:pPr>
        <w:spacing w:after="0" w:line="240" w:lineRule="auto"/>
      </w:pPr>
      <w:r>
        <w:separator/>
      </w:r>
    </w:p>
  </w:endnote>
  <w:endnote w:type="continuationSeparator" w:id="0">
    <w:p w:rsidR="00470B16" w:rsidRDefault="00470B16" w:rsidP="00D6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3990928"/>
      <w:docPartObj>
        <w:docPartGallery w:val="Page Numbers (Bottom of Page)"/>
        <w:docPartUnique/>
      </w:docPartObj>
    </w:sdtPr>
    <w:sdtEndPr/>
    <w:sdtContent>
      <w:p w:rsidR="00C912CE" w:rsidRDefault="00C912CE">
        <w:pPr>
          <w:pStyle w:val="Piedep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E7D">
          <w:rPr>
            <w:noProof/>
          </w:rPr>
          <w:t>11</w:t>
        </w:r>
        <w:r>
          <w:fldChar w:fldCharType="end"/>
        </w:r>
      </w:p>
    </w:sdtContent>
  </w:sdt>
  <w:p w:rsidR="00C912CE" w:rsidRDefault="00C912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B16" w:rsidRDefault="00470B16" w:rsidP="00D632AC">
      <w:pPr>
        <w:spacing w:after="0" w:line="240" w:lineRule="auto"/>
      </w:pPr>
      <w:r>
        <w:separator/>
      </w:r>
    </w:p>
  </w:footnote>
  <w:footnote w:type="continuationSeparator" w:id="0">
    <w:p w:rsidR="00470B16" w:rsidRDefault="00470B16" w:rsidP="00D6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373"/>
    <w:multiLevelType w:val="hybridMultilevel"/>
    <w:tmpl w:val="5A32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011BA"/>
    <w:multiLevelType w:val="hybridMultilevel"/>
    <w:tmpl w:val="AC2CB2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32A53"/>
    <w:multiLevelType w:val="hybridMultilevel"/>
    <w:tmpl w:val="DFC8962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C66AC1"/>
    <w:multiLevelType w:val="hybridMultilevel"/>
    <w:tmpl w:val="2188DF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F75CA"/>
    <w:multiLevelType w:val="hybridMultilevel"/>
    <w:tmpl w:val="4558B22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3F270E"/>
    <w:multiLevelType w:val="hybridMultilevel"/>
    <w:tmpl w:val="1B5AAA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61CFC"/>
    <w:multiLevelType w:val="hybridMultilevel"/>
    <w:tmpl w:val="46BCEE52"/>
    <w:lvl w:ilvl="0" w:tplc="8A729BBE">
      <w:start w:val="4"/>
      <w:numFmt w:val="bullet"/>
      <w:lvlText w:val="-"/>
      <w:lvlJc w:val="left"/>
      <w:pPr>
        <w:ind w:left="1800" w:hanging="360"/>
      </w:pPr>
      <w:rPr>
        <w:rFonts w:ascii="Book Antiqua" w:eastAsiaTheme="minorHAnsi" w:hAnsi="Book Antiqu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A1D1A42"/>
    <w:multiLevelType w:val="hybridMultilevel"/>
    <w:tmpl w:val="276E2C5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E700BC6"/>
    <w:multiLevelType w:val="hybridMultilevel"/>
    <w:tmpl w:val="F49456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152B9"/>
    <w:multiLevelType w:val="hybridMultilevel"/>
    <w:tmpl w:val="A532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C6C6F"/>
    <w:multiLevelType w:val="hybridMultilevel"/>
    <w:tmpl w:val="0B4A8D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CBA"/>
    <w:rsid w:val="0005194B"/>
    <w:rsid w:val="00060D17"/>
    <w:rsid w:val="000A487C"/>
    <w:rsid w:val="000B2849"/>
    <w:rsid w:val="000C44B4"/>
    <w:rsid w:val="000C6330"/>
    <w:rsid w:val="000C7995"/>
    <w:rsid w:val="000D380D"/>
    <w:rsid w:val="000D6BDB"/>
    <w:rsid w:val="000E66AA"/>
    <w:rsid w:val="000F5BA0"/>
    <w:rsid w:val="00115234"/>
    <w:rsid w:val="00173E02"/>
    <w:rsid w:val="001F1745"/>
    <w:rsid w:val="001F460B"/>
    <w:rsid w:val="002B28FD"/>
    <w:rsid w:val="002B5A47"/>
    <w:rsid w:val="002E0B78"/>
    <w:rsid w:val="00306328"/>
    <w:rsid w:val="003123A7"/>
    <w:rsid w:val="00320AC2"/>
    <w:rsid w:val="00360136"/>
    <w:rsid w:val="003A7488"/>
    <w:rsid w:val="003D1754"/>
    <w:rsid w:val="00410B78"/>
    <w:rsid w:val="00420A86"/>
    <w:rsid w:val="00440BA9"/>
    <w:rsid w:val="00454322"/>
    <w:rsid w:val="00470B16"/>
    <w:rsid w:val="00477554"/>
    <w:rsid w:val="00477EFA"/>
    <w:rsid w:val="00493E31"/>
    <w:rsid w:val="004F5DBE"/>
    <w:rsid w:val="00505F39"/>
    <w:rsid w:val="00527209"/>
    <w:rsid w:val="00553052"/>
    <w:rsid w:val="005A1DEA"/>
    <w:rsid w:val="005B3C44"/>
    <w:rsid w:val="005C3AE7"/>
    <w:rsid w:val="005F7E7D"/>
    <w:rsid w:val="0061079B"/>
    <w:rsid w:val="0061253A"/>
    <w:rsid w:val="00637213"/>
    <w:rsid w:val="00652576"/>
    <w:rsid w:val="00660C96"/>
    <w:rsid w:val="00676BBB"/>
    <w:rsid w:val="00684218"/>
    <w:rsid w:val="006D259C"/>
    <w:rsid w:val="006E5CBA"/>
    <w:rsid w:val="00703B69"/>
    <w:rsid w:val="00716237"/>
    <w:rsid w:val="00734CC3"/>
    <w:rsid w:val="00745F07"/>
    <w:rsid w:val="007B0BD1"/>
    <w:rsid w:val="007E73B1"/>
    <w:rsid w:val="00827859"/>
    <w:rsid w:val="00835557"/>
    <w:rsid w:val="00872203"/>
    <w:rsid w:val="00891869"/>
    <w:rsid w:val="009202FD"/>
    <w:rsid w:val="009324A6"/>
    <w:rsid w:val="00933C34"/>
    <w:rsid w:val="00956A1D"/>
    <w:rsid w:val="00967D06"/>
    <w:rsid w:val="009F1989"/>
    <w:rsid w:val="00A76A09"/>
    <w:rsid w:val="00A932AA"/>
    <w:rsid w:val="00AB5687"/>
    <w:rsid w:val="00AE267A"/>
    <w:rsid w:val="00B24076"/>
    <w:rsid w:val="00B4676A"/>
    <w:rsid w:val="00B82239"/>
    <w:rsid w:val="00B87AEF"/>
    <w:rsid w:val="00B90BF0"/>
    <w:rsid w:val="00BA0C47"/>
    <w:rsid w:val="00BA104C"/>
    <w:rsid w:val="00BE4E24"/>
    <w:rsid w:val="00BF27AC"/>
    <w:rsid w:val="00C047D5"/>
    <w:rsid w:val="00C15609"/>
    <w:rsid w:val="00C237E8"/>
    <w:rsid w:val="00C30EDC"/>
    <w:rsid w:val="00C42417"/>
    <w:rsid w:val="00C505F3"/>
    <w:rsid w:val="00C912CE"/>
    <w:rsid w:val="00CA066E"/>
    <w:rsid w:val="00CB5FB5"/>
    <w:rsid w:val="00CD2F1B"/>
    <w:rsid w:val="00D15A06"/>
    <w:rsid w:val="00D50EA7"/>
    <w:rsid w:val="00D632AC"/>
    <w:rsid w:val="00D85290"/>
    <w:rsid w:val="00DA2413"/>
    <w:rsid w:val="00E22AA1"/>
    <w:rsid w:val="00E36AEA"/>
    <w:rsid w:val="00E42E4D"/>
    <w:rsid w:val="00E44110"/>
    <w:rsid w:val="00E4498F"/>
    <w:rsid w:val="00E5103D"/>
    <w:rsid w:val="00E8488C"/>
    <w:rsid w:val="00E86999"/>
    <w:rsid w:val="00EB1274"/>
    <w:rsid w:val="00EB74EC"/>
    <w:rsid w:val="00EE01A7"/>
    <w:rsid w:val="00EF07B5"/>
    <w:rsid w:val="00EF2C26"/>
    <w:rsid w:val="00F31F3F"/>
    <w:rsid w:val="00F413D8"/>
    <w:rsid w:val="00F9420E"/>
    <w:rsid w:val="00FC178E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CA21873-2FC7-4BCA-9CFF-96E11813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E0B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D2F1B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D2F1B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2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2F1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E0B78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2E0B7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6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32AC"/>
  </w:style>
  <w:style w:type="paragraph" w:styleId="Piedepgina">
    <w:name w:val="footer"/>
    <w:basedOn w:val="Normal"/>
    <w:link w:val="PiedepginaCar"/>
    <w:uiPriority w:val="99"/>
    <w:unhideWhenUsed/>
    <w:rsid w:val="00D6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32AC"/>
  </w:style>
  <w:style w:type="table" w:styleId="Tablaconcuadrcula">
    <w:name w:val="Table Grid"/>
    <w:basedOn w:val="Tablanormal"/>
    <w:uiPriority w:val="59"/>
    <w:rsid w:val="004F5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0A487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">
    <w:name w:val="Light Grid"/>
    <w:basedOn w:val="Tablanormal"/>
    <w:uiPriority w:val="62"/>
    <w:rsid w:val="000A487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ombreadomedio2">
    <w:name w:val="Medium Shading 2"/>
    <w:basedOn w:val="Tablanormal"/>
    <w:uiPriority w:val="64"/>
    <w:rsid w:val="00F413D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7.jpeg"/><Relationship Id="rId1" Type="http://schemas.openxmlformats.org/officeDocument/2006/relationships/image" Target="../media/image16.jpeg"/></Relationships>
</file>

<file path=word/theme/theme1.xml><?xml version="1.0" encoding="utf-8"?>
<a:theme xmlns:a="http://schemas.openxmlformats.org/drawingml/2006/main" name="Cartoné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rtoné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rtoné">
      <a:fillStyleLst>
        <a:solidFill>
          <a:schemeClr val="phClr"/>
        </a:solidFill>
        <a:solidFill>
          <a:schemeClr val="phClr">
            <a:tint val="68000"/>
            <a:shade val="94000"/>
            <a:satMod val="300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80000"/>
                <a:lumMod val="98000"/>
              </a:schemeClr>
            </a:gs>
            <a:gs pos="100000">
              <a:schemeClr val="phClr">
                <a:satMod val="130000"/>
              </a:schemeClr>
            </a:gs>
          </a:gsLst>
          <a:lin ang="5160000" scaled="0"/>
        </a:gradFill>
      </a:fillStyleLst>
      <a:lnStyleLst>
        <a:ln w="12700" cap="flat" cmpd="sng" algn="ctr">
          <a:solidFill>
            <a:schemeClr val="phClr">
              <a:shade val="90000"/>
              <a:lumMod val="90000"/>
            </a:schemeClr>
          </a:solidFill>
          <a:prstDash val="solid"/>
        </a:ln>
        <a:ln w="19050" cap="flat" cmpd="sng" algn="ctr">
          <a:solidFill>
            <a:schemeClr val="phClr">
              <a:shade val="75000"/>
              <a:lumMod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12700" dir="5400000" rotWithShape="0">
              <a:srgbClr val="000000">
                <a:alpha val="1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6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400000"/>
            </a:lightRig>
          </a:scene3d>
          <a:sp3d>
            <a:bevelT w="25400" h="25400"/>
          </a:sp3d>
        </a:effectStyle>
      </a:effectStyleLst>
      <a:bgFillStyleLst>
        <a:solidFill>
          <a:schemeClr val="phClr">
            <a:tint val="96000"/>
            <a:lumMod val="11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3000"/>
                <a:shade val="20000"/>
              </a:schemeClr>
              <a:schemeClr val="phClr">
                <a:tint val="90000"/>
                <a:shade val="85000"/>
                <a:satMod val="115000"/>
              </a:schemeClr>
            </a:duotone>
          </a:blip>
          <a:tile tx="0" ty="0" sx="60000" sy="6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hade val="50000"/>
                <a:satMod val="340000"/>
                <a:lumMod val="40000"/>
              </a:schemeClr>
              <a:schemeClr val="phClr">
                <a:tint val="92000"/>
                <a:shade val="94000"/>
                <a:hueMod val="110000"/>
                <a:satMod val="236000"/>
                <a:lumMod val="120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2016-02-05T00:00:00</PublishDate>
  <Abstract>Informe de uso y manejo de las redes de agua, flujos, caudales, optimización del recurso hídrico y sus alcances.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FC0671-7C0B-46BA-8C98-4D86570E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 DE AGUAS</vt:lpstr>
    </vt:vector>
  </TitlesOfParts>
  <Company>INVERTEC NATURAL JUICE</Company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 DE AGUAS</dc:title>
  <dc:subject>RED DE CONDENSADOS</dc:subject>
  <dc:creator>Gustavo Urzúa</dc:creator>
  <cp:keywords/>
  <dc:description/>
  <cp:lastModifiedBy>Daniel Montero</cp:lastModifiedBy>
  <cp:revision>3</cp:revision>
  <dcterms:created xsi:type="dcterms:W3CDTF">2016-06-29T18:43:00Z</dcterms:created>
  <dcterms:modified xsi:type="dcterms:W3CDTF">2016-06-29T18:43:00Z</dcterms:modified>
</cp:coreProperties>
</file>